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705" w14:textId="77777777" w:rsidR="00871692" w:rsidRPr="001175B5" w:rsidRDefault="00871692" w:rsidP="00871692">
      <w:pPr>
        <w:pStyle w:val="Title"/>
        <w:rPr>
          <w:b w:val="0"/>
        </w:rPr>
      </w:pPr>
      <w:r w:rsidRPr="001175B5">
        <w:t>SEARCH AND APPOINTMENT GUIDELINES FOR NON-TENURE-LINE FACULTY Searches</w:t>
      </w:r>
    </w:p>
    <w:p w14:paraId="1D511ECE" w14:textId="022673DB" w:rsidR="00871692" w:rsidRPr="001175B5" w:rsidRDefault="00871692" w:rsidP="00DD59EB">
      <w:pPr>
        <w:spacing w:before="0" w:after="0"/>
        <w:jc w:val="center"/>
        <w:rPr>
          <w:szCs w:val="24"/>
        </w:rPr>
      </w:pPr>
      <w:r w:rsidRPr="001175B5">
        <w:rPr>
          <w:szCs w:val="24"/>
        </w:rPr>
        <w:t xml:space="preserve">See also AC13 Procedure for Hiring Full-Time Faculty (formerly HR13) </w:t>
      </w:r>
      <w:hyperlink r:id="rId10" w:history="1">
        <w:r w:rsidRPr="001175B5">
          <w:rPr>
            <w:rStyle w:val="Hyperlink"/>
            <w:szCs w:val="24"/>
          </w:rPr>
          <w:t>https://policy.psu.edu/policies/ac13</w:t>
        </w:r>
      </w:hyperlink>
    </w:p>
    <w:p w14:paraId="4C179023" w14:textId="77777777" w:rsidR="00871692" w:rsidRPr="00DD59EB" w:rsidRDefault="00871692" w:rsidP="00DD59EB">
      <w:pPr>
        <w:pStyle w:val="Heading1"/>
      </w:pPr>
      <w:r w:rsidRPr="00DD59EB">
        <w:t>PURPOSE</w:t>
      </w:r>
    </w:p>
    <w:p w14:paraId="373C9CEB" w14:textId="0B03BBDB" w:rsidR="00871692" w:rsidRPr="00DD59EB" w:rsidRDefault="00871692" w:rsidP="00DD59EB">
      <w:pPr>
        <w:rPr>
          <w:spacing w:val="-1"/>
        </w:rPr>
      </w:pPr>
      <w:r w:rsidRPr="001175B5">
        <w:t>Th</w:t>
      </w:r>
      <w:r w:rsidRPr="001175B5">
        <w:rPr>
          <w:spacing w:val="-1"/>
        </w:rPr>
        <w:t>e</w:t>
      </w:r>
      <w:r w:rsidRPr="001175B5">
        <w:t>se</w:t>
      </w:r>
      <w:r w:rsidRPr="001175B5">
        <w:rPr>
          <w:spacing w:val="1"/>
        </w:rPr>
        <w:t xml:space="preserve"> </w:t>
      </w:r>
      <w:r w:rsidRPr="001175B5">
        <w:rPr>
          <w:spacing w:val="-2"/>
        </w:rPr>
        <w:t>g</w:t>
      </w:r>
      <w:r w:rsidRPr="001175B5">
        <w:t>uid</w:t>
      </w:r>
      <w:r w:rsidRPr="001175B5">
        <w:rPr>
          <w:spacing w:val="-1"/>
        </w:rPr>
        <w:t>e</w:t>
      </w:r>
      <w:r w:rsidRPr="001175B5">
        <w:t>lin</w:t>
      </w:r>
      <w:r w:rsidRPr="001175B5">
        <w:rPr>
          <w:spacing w:val="-1"/>
        </w:rPr>
        <w:t>e</w:t>
      </w:r>
      <w:r w:rsidRPr="001175B5">
        <w:t xml:space="preserve">s </w:t>
      </w:r>
      <w:r w:rsidRPr="001175B5">
        <w:rPr>
          <w:spacing w:val="1"/>
        </w:rPr>
        <w:t>a</w:t>
      </w:r>
      <w:r w:rsidRPr="001175B5">
        <w:rPr>
          <w:spacing w:val="-1"/>
        </w:rPr>
        <w:t>r</w:t>
      </w:r>
      <w:r w:rsidRPr="001175B5">
        <w:t>e</w:t>
      </w:r>
      <w:r w:rsidRPr="001175B5">
        <w:rPr>
          <w:spacing w:val="-1"/>
        </w:rPr>
        <w:t xml:space="preserve"> </w:t>
      </w:r>
      <w:r w:rsidRPr="001175B5">
        <w:t>d</w:t>
      </w:r>
      <w:r w:rsidRPr="001175B5">
        <w:rPr>
          <w:spacing w:val="-1"/>
        </w:rPr>
        <w:t>e</w:t>
      </w:r>
      <w:r w:rsidRPr="001175B5">
        <w:t>s</w:t>
      </w:r>
      <w:r w:rsidRPr="001175B5">
        <w:rPr>
          <w:spacing w:val="3"/>
        </w:rPr>
        <w:t>i</w:t>
      </w:r>
      <w:r w:rsidRPr="001175B5">
        <w:rPr>
          <w:spacing w:val="-2"/>
        </w:rPr>
        <w:t>g</w:t>
      </w:r>
      <w:r w:rsidRPr="001175B5">
        <w:t>n</w:t>
      </w:r>
      <w:r w:rsidRPr="001175B5">
        <w:rPr>
          <w:spacing w:val="-1"/>
        </w:rPr>
        <w:t>e</w:t>
      </w:r>
      <w:r w:rsidRPr="001175B5">
        <w:t>d to</w:t>
      </w:r>
      <w:r w:rsidRPr="001175B5">
        <w:rPr>
          <w:spacing w:val="2"/>
        </w:rPr>
        <w:t xml:space="preserve"> </w:t>
      </w:r>
      <w:r w:rsidRPr="001175B5">
        <w:rPr>
          <w:spacing w:val="-1"/>
        </w:rPr>
        <w:t>a</w:t>
      </w:r>
      <w:r w:rsidRPr="001175B5">
        <w:t>ssist</w:t>
      </w:r>
      <w:r w:rsidRPr="001175B5">
        <w:rPr>
          <w:spacing w:val="3"/>
        </w:rPr>
        <w:t xml:space="preserve"> </w:t>
      </w:r>
      <w:r w:rsidRPr="001175B5">
        <w:rPr>
          <w:spacing w:val="-5"/>
        </w:rPr>
        <w:t>EMS</w:t>
      </w:r>
      <w:r w:rsidRPr="001175B5">
        <w:t xml:space="preserve"> sub-units th</w:t>
      </w:r>
      <w:r w:rsidRPr="001175B5">
        <w:rPr>
          <w:spacing w:val="-1"/>
        </w:rPr>
        <w:t>a</w:t>
      </w:r>
      <w:r w:rsidRPr="001175B5">
        <w:t xml:space="preserve">t </w:t>
      </w:r>
      <w:r w:rsidRPr="001175B5">
        <w:rPr>
          <w:spacing w:val="-1"/>
        </w:rPr>
        <w:t>a</w:t>
      </w:r>
      <w:r w:rsidRPr="001175B5">
        <w:rPr>
          <w:spacing w:val="2"/>
        </w:rPr>
        <w:t>r</w:t>
      </w:r>
      <w:r w:rsidRPr="001175B5">
        <w:t>e</w:t>
      </w:r>
      <w:r w:rsidRPr="001175B5">
        <w:rPr>
          <w:spacing w:val="-1"/>
        </w:rPr>
        <w:t xml:space="preserve"> r</w:t>
      </w:r>
      <w:r w:rsidRPr="001175B5">
        <w:rPr>
          <w:spacing w:val="1"/>
        </w:rPr>
        <w:t>ec</w:t>
      </w:r>
      <w:r w:rsidRPr="001175B5">
        <w:rPr>
          <w:spacing w:val="-1"/>
        </w:rPr>
        <w:t>r</w:t>
      </w:r>
      <w:r w:rsidRPr="001175B5">
        <w:t>uiting</w:t>
      </w:r>
      <w:r w:rsidRPr="001175B5">
        <w:rPr>
          <w:spacing w:val="-2"/>
        </w:rPr>
        <w:t xml:space="preserve"> </w:t>
      </w:r>
      <w:r w:rsidRPr="001175B5">
        <w:t xml:space="preserve">non-tenure-line </w:t>
      </w:r>
      <w:r w:rsidRPr="001175B5">
        <w:rPr>
          <w:spacing w:val="-1"/>
        </w:rPr>
        <w:t>f</w:t>
      </w:r>
      <w:r w:rsidRPr="001175B5">
        <w:rPr>
          <w:spacing w:val="1"/>
        </w:rPr>
        <w:t>a</w:t>
      </w:r>
      <w:r w:rsidRPr="001175B5">
        <w:rPr>
          <w:spacing w:val="-1"/>
        </w:rPr>
        <w:t>c</w:t>
      </w:r>
      <w:r w:rsidRPr="001175B5">
        <w:t>u</w:t>
      </w:r>
      <w:r w:rsidRPr="001175B5">
        <w:rPr>
          <w:spacing w:val="3"/>
        </w:rPr>
        <w:t>lt</w:t>
      </w:r>
      <w:r w:rsidRPr="001175B5">
        <w:rPr>
          <w:spacing w:val="-5"/>
        </w:rPr>
        <w:t>y</w:t>
      </w:r>
      <w:r w:rsidRPr="001175B5">
        <w:t>. Our</w:t>
      </w:r>
      <w:r w:rsidRPr="001175B5">
        <w:rPr>
          <w:spacing w:val="-1"/>
        </w:rPr>
        <w:t xml:space="preserve"> </w:t>
      </w:r>
      <w:r w:rsidRPr="001175B5">
        <w:t>d</w:t>
      </w:r>
      <w:r w:rsidRPr="001175B5">
        <w:rPr>
          <w:spacing w:val="-1"/>
        </w:rPr>
        <w:t>e</w:t>
      </w:r>
      <w:r w:rsidRPr="001175B5">
        <w:t>si</w:t>
      </w:r>
      <w:r w:rsidRPr="001175B5">
        <w:rPr>
          <w:spacing w:val="-1"/>
        </w:rPr>
        <w:t>r</w:t>
      </w:r>
      <w:r w:rsidRPr="001175B5">
        <w:t>e</w:t>
      </w:r>
      <w:r w:rsidRPr="001175B5">
        <w:rPr>
          <w:spacing w:val="-1"/>
        </w:rPr>
        <w:t xml:space="preserve"> </w:t>
      </w:r>
      <w:r w:rsidRPr="001175B5">
        <w:t>is to h</w:t>
      </w:r>
      <w:r w:rsidRPr="001175B5">
        <w:rPr>
          <w:spacing w:val="-1"/>
        </w:rPr>
        <w:t>a</w:t>
      </w:r>
      <w:r w:rsidRPr="001175B5">
        <w:rPr>
          <w:spacing w:val="2"/>
        </w:rPr>
        <w:t>v</w:t>
      </w:r>
      <w:r w:rsidRPr="001175B5">
        <w:t>e</w:t>
      </w:r>
      <w:r w:rsidRPr="001175B5">
        <w:rPr>
          <w:spacing w:val="-1"/>
        </w:rPr>
        <w:t xml:space="preserve"> c</w:t>
      </w:r>
      <w:r w:rsidRPr="001175B5">
        <w:t>ol</w:t>
      </w:r>
      <w:r w:rsidRPr="001175B5">
        <w:rPr>
          <w:spacing w:val="3"/>
        </w:rPr>
        <w:t>l</w:t>
      </w:r>
      <w:r w:rsidRPr="001175B5">
        <w:rPr>
          <w:spacing w:val="-1"/>
        </w:rPr>
        <w:t>e</w:t>
      </w:r>
      <w:r w:rsidRPr="001175B5">
        <w:rPr>
          <w:spacing w:val="-2"/>
        </w:rPr>
        <w:t>g</w:t>
      </w:r>
      <w:r w:rsidRPr="001175B5">
        <w:rPr>
          <w:spacing w:val="3"/>
        </w:rPr>
        <w:t>i</w:t>
      </w:r>
      <w:r w:rsidRPr="001175B5">
        <w:rPr>
          <w:spacing w:val="-1"/>
        </w:rPr>
        <w:t>a</w:t>
      </w:r>
      <w:r w:rsidRPr="001175B5">
        <w:t>l, op</w:t>
      </w:r>
      <w:r w:rsidRPr="001175B5">
        <w:rPr>
          <w:spacing w:val="-1"/>
        </w:rPr>
        <w:t>e</w:t>
      </w:r>
      <w:r w:rsidRPr="001175B5">
        <w:t>n s</w:t>
      </w:r>
      <w:r w:rsidRPr="001175B5">
        <w:rPr>
          <w:spacing w:val="-1"/>
        </w:rPr>
        <w:t>e</w:t>
      </w:r>
      <w:r w:rsidRPr="001175B5">
        <w:rPr>
          <w:spacing w:val="1"/>
        </w:rPr>
        <w:t>a</w:t>
      </w:r>
      <w:r w:rsidRPr="001175B5">
        <w:rPr>
          <w:spacing w:val="-1"/>
        </w:rPr>
        <w:t>rc</w:t>
      </w:r>
      <w:r w:rsidRPr="001175B5">
        <w:rPr>
          <w:spacing w:val="2"/>
        </w:rPr>
        <w:t>h</w:t>
      </w:r>
      <w:r w:rsidRPr="001175B5">
        <w:rPr>
          <w:spacing w:val="-1"/>
        </w:rPr>
        <w:t>e</w:t>
      </w:r>
      <w:r w:rsidRPr="001175B5">
        <w:t>s th</w:t>
      </w:r>
      <w:r w:rsidRPr="001175B5">
        <w:rPr>
          <w:spacing w:val="-1"/>
        </w:rPr>
        <w:t>a</w:t>
      </w:r>
      <w:r w:rsidRPr="001175B5">
        <w:t xml:space="preserve">t </w:t>
      </w:r>
      <w:r w:rsidRPr="001175B5">
        <w:rPr>
          <w:spacing w:val="-1"/>
        </w:rPr>
        <w:t>a</w:t>
      </w:r>
      <w:r w:rsidRPr="001175B5">
        <w:t>gg</w:t>
      </w:r>
      <w:r w:rsidRPr="001175B5">
        <w:rPr>
          <w:spacing w:val="-1"/>
        </w:rPr>
        <w:t>re</w:t>
      </w:r>
      <w:r w:rsidRPr="001175B5">
        <w:t>ssiv</w:t>
      </w:r>
      <w:r w:rsidRPr="001175B5">
        <w:rPr>
          <w:spacing w:val="-1"/>
        </w:rPr>
        <w:t>e</w:t>
      </w:r>
      <w:r w:rsidRPr="001175B5">
        <w:rPr>
          <w:spacing w:val="5"/>
        </w:rPr>
        <w:t>l</w:t>
      </w:r>
      <w:r w:rsidRPr="001175B5">
        <w:t>y</w:t>
      </w:r>
      <w:r w:rsidRPr="001175B5">
        <w:rPr>
          <w:spacing w:val="-5"/>
        </w:rPr>
        <w:t xml:space="preserve"> </w:t>
      </w:r>
      <w:r w:rsidRPr="001175B5">
        <w:t>id</w:t>
      </w:r>
      <w:r w:rsidRPr="001175B5">
        <w:rPr>
          <w:spacing w:val="-1"/>
        </w:rPr>
        <w:t>e</w:t>
      </w:r>
      <w:r w:rsidRPr="001175B5">
        <w:t>nti</w:t>
      </w:r>
      <w:r w:rsidRPr="001175B5">
        <w:rPr>
          <w:spacing w:val="4"/>
        </w:rPr>
        <w:t>f</w:t>
      </w:r>
      <w:r w:rsidRPr="001175B5">
        <w:t>y</w:t>
      </w:r>
      <w:r w:rsidRPr="001175B5">
        <w:rPr>
          <w:spacing w:val="-5"/>
        </w:rPr>
        <w:t xml:space="preserve"> </w:t>
      </w:r>
      <w:r w:rsidRPr="001175B5">
        <w:rPr>
          <w:spacing w:val="-1"/>
        </w:rPr>
        <w:t>a</w:t>
      </w:r>
      <w:r w:rsidRPr="001175B5">
        <w:t>nd</w:t>
      </w:r>
      <w:r w:rsidRPr="001175B5">
        <w:rPr>
          <w:spacing w:val="2"/>
        </w:rPr>
        <w:t xml:space="preserve"> </w:t>
      </w:r>
      <w:r w:rsidRPr="001175B5">
        <w:t>s</w:t>
      </w:r>
      <w:r w:rsidRPr="001175B5">
        <w:rPr>
          <w:spacing w:val="-1"/>
        </w:rPr>
        <w:t>ee</w:t>
      </w:r>
      <w:r w:rsidRPr="001175B5">
        <w:t>k a</w:t>
      </w:r>
      <w:r w:rsidRPr="001175B5">
        <w:rPr>
          <w:spacing w:val="-1"/>
        </w:rPr>
        <w:t xml:space="preserve"> </w:t>
      </w:r>
      <w:r w:rsidRPr="001175B5">
        <w:t>div</w:t>
      </w:r>
      <w:r w:rsidRPr="001175B5">
        <w:rPr>
          <w:spacing w:val="1"/>
        </w:rPr>
        <w:t>e</w:t>
      </w:r>
      <w:r w:rsidRPr="001175B5">
        <w:rPr>
          <w:spacing w:val="-1"/>
        </w:rPr>
        <w:t>r</w:t>
      </w:r>
      <w:r w:rsidRPr="001175B5">
        <w:t>si</w:t>
      </w:r>
      <w:r w:rsidRPr="001175B5">
        <w:rPr>
          <w:spacing w:val="3"/>
        </w:rPr>
        <w:t>t</w:t>
      </w:r>
      <w:r w:rsidRPr="001175B5">
        <w:t>y</w:t>
      </w:r>
      <w:r w:rsidRPr="001175B5">
        <w:rPr>
          <w:spacing w:val="-5"/>
        </w:rPr>
        <w:t xml:space="preserve"> </w:t>
      </w:r>
      <w:r w:rsidRPr="001175B5">
        <w:t>of</w:t>
      </w:r>
      <w:r w:rsidRPr="001175B5">
        <w:rPr>
          <w:spacing w:val="2"/>
        </w:rPr>
        <w:t xml:space="preserve"> </w:t>
      </w:r>
      <w:r w:rsidRPr="001175B5">
        <w:rPr>
          <w:spacing w:val="-1"/>
        </w:rPr>
        <w:t>e</w:t>
      </w:r>
      <w:r w:rsidRPr="001175B5">
        <w:rPr>
          <w:spacing w:val="2"/>
        </w:rPr>
        <w:t>x</w:t>
      </w:r>
      <w:r w:rsidRPr="001175B5">
        <w:rPr>
          <w:spacing w:val="-1"/>
        </w:rPr>
        <w:t>ce</w:t>
      </w:r>
      <w:r w:rsidRPr="001175B5">
        <w:t>ll</w:t>
      </w:r>
      <w:r w:rsidRPr="001175B5">
        <w:rPr>
          <w:spacing w:val="-1"/>
        </w:rPr>
        <w:t>e</w:t>
      </w:r>
      <w:r w:rsidRPr="001175B5">
        <w:t xml:space="preserve">nt </w:t>
      </w:r>
      <w:r w:rsidRPr="001175B5">
        <w:rPr>
          <w:spacing w:val="-1"/>
        </w:rPr>
        <w:t>ca</w:t>
      </w:r>
      <w:r w:rsidRPr="001175B5">
        <w:t>ndid</w:t>
      </w:r>
      <w:r w:rsidRPr="001175B5">
        <w:rPr>
          <w:spacing w:val="-1"/>
        </w:rPr>
        <w:t>a</w:t>
      </w:r>
      <w:r w:rsidRPr="001175B5">
        <w:t>t</w:t>
      </w:r>
      <w:r w:rsidRPr="001175B5">
        <w:rPr>
          <w:spacing w:val="-1"/>
        </w:rPr>
        <w:t>e</w:t>
      </w:r>
      <w:r w:rsidRPr="001175B5">
        <w:t xml:space="preserve">s to </w:t>
      </w:r>
      <w:r w:rsidRPr="001175B5">
        <w:rPr>
          <w:spacing w:val="-1"/>
        </w:rPr>
        <w:t>a</w:t>
      </w:r>
      <w:r w:rsidRPr="001175B5">
        <w:rPr>
          <w:spacing w:val="2"/>
        </w:rPr>
        <w:t>p</w:t>
      </w:r>
      <w:r w:rsidRPr="001175B5">
        <w:t>point outst</w:t>
      </w:r>
      <w:r w:rsidRPr="001175B5">
        <w:rPr>
          <w:spacing w:val="-1"/>
        </w:rPr>
        <w:t>a</w:t>
      </w:r>
      <w:r w:rsidRPr="001175B5">
        <w:t>nding</w:t>
      </w:r>
      <w:r w:rsidRPr="001175B5">
        <w:rPr>
          <w:spacing w:val="-2"/>
        </w:rPr>
        <w:t xml:space="preserve"> </w:t>
      </w:r>
      <w:r w:rsidRPr="001175B5">
        <w:t>n</w:t>
      </w:r>
      <w:r w:rsidRPr="001175B5">
        <w:rPr>
          <w:spacing w:val="-1"/>
        </w:rPr>
        <w:t>e</w:t>
      </w:r>
      <w:r w:rsidRPr="001175B5">
        <w:t xml:space="preserve">w </w:t>
      </w:r>
      <w:r w:rsidRPr="001175B5">
        <w:rPr>
          <w:spacing w:val="2"/>
        </w:rPr>
        <w:t>f</w:t>
      </w:r>
      <w:r w:rsidRPr="001175B5">
        <w:rPr>
          <w:spacing w:val="1"/>
        </w:rPr>
        <w:t>a</w:t>
      </w:r>
      <w:r w:rsidRPr="001175B5">
        <w:rPr>
          <w:spacing w:val="-1"/>
        </w:rPr>
        <w:t>c</w:t>
      </w:r>
      <w:r w:rsidRPr="001175B5">
        <w:t>ul</w:t>
      </w:r>
      <w:r w:rsidRPr="001175B5">
        <w:rPr>
          <w:spacing w:val="3"/>
        </w:rPr>
        <w:t>t</w:t>
      </w:r>
      <w:r w:rsidRPr="001175B5">
        <w:rPr>
          <w:spacing w:val="-5"/>
        </w:rPr>
        <w:t>y</w:t>
      </w:r>
      <w:r w:rsidRPr="001175B5">
        <w:t>. Thus, s</w:t>
      </w:r>
      <w:r w:rsidRPr="001175B5">
        <w:rPr>
          <w:spacing w:val="1"/>
        </w:rPr>
        <w:t>e</w:t>
      </w:r>
      <w:r w:rsidRPr="001175B5">
        <w:rPr>
          <w:spacing w:val="-1"/>
        </w:rPr>
        <w:t>arc</w:t>
      </w:r>
      <w:r w:rsidRPr="001175B5">
        <w:rPr>
          <w:spacing w:val="2"/>
        </w:rPr>
        <w:t>h</w:t>
      </w:r>
      <w:r w:rsidRPr="001175B5">
        <w:rPr>
          <w:spacing w:val="-1"/>
        </w:rPr>
        <w:t>e</w:t>
      </w:r>
      <w:r w:rsidRPr="001175B5">
        <w:t xml:space="preserve">s </w:t>
      </w:r>
      <w:r w:rsidRPr="001175B5">
        <w:rPr>
          <w:spacing w:val="-1"/>
        </w:rPr>
        <w:t>a</w:t>
      </w:r>
      <w:r w:rsidRPr="001175B5">
        <w:rPr>
          <w:spacing w:val="2"/>
        </w:rPr>
        <w:t>r</w:t>
      </w:r>
      <w:r w:rsidRPr="001175B5">
        <w:t>e</w:t>
      </w:r>
      <w:r w:rsidRPr="001175B5">
        <w:rPr>
          <w:spacing w:val="1"/>
        </w:rPr>
        <w:t xml:space="preserve"> </w:t>
      </w:r>
      <w:r w:rsidRPr="001175B5">
        <w:rPr>
          <w:spacing w:val="-1"/>
        </w:rPr>
        <w:t>a vital</w:t>
      </w:r>
      <w:r w:rsidRPr="001175B5">
        <w:t xml:space="preserve"> p</w:t>
      </w:r>
      <w:r w:rsidRPr="001175B5">
        <w:rPr>
          <w:spacing w:val="-1"/>
        </w:rPr>
        <w:t>ar</w:t>
      </w:r>
      <w:r w:rsidRPr="001175B5">
        <w:t>t of</w:t>
      </w:r>
      <w:r w:rsidRPr="001175B5">
        <w:rPr>
          <w:spacing w:val="-1"/>
        </w:rPr>
        <w:t xml:space="preserve"> </w:t>
      </w:r>
      <w:r w:rsidRPr="001175B5">
        <w:t>maintaining the</w:t>
      </w:r>
      <w:r w:rsidRPr="001175B5">
        <w:rPr>
          <w:spacing w:val="-1"/>
        </w:rPr>
        <w:t xml:space="preserve"> </w:t>
      </w:r>
      <w:r w:rsidRPr="001175B5">
        <w:rPr>
          <w:spacing w:val="1"/>
        </w:rPr>
        <w:t>C</w:t>
      </w:r>
      <w:r w:rsidRPr="001175B5">
        <w:t>oll</w:t>
      </w:r>
      <w:r w:rsidRPr="001175B5">
        <w:rPr>
          <w:spacing w:val="-1"/>
        </w:rPr>
        <w:t>e</w:t>
      </w:r>
      <w:r w:rsidRPr="001175B5">
        <w:rPr>
          <w:spacing w:val="-2"/>
        </w:rPr>
        <w:t>g</w:t>
      </w:r>
      <w:r w:rsidRPr="001175B5">
        <w:t>e</w:t>
      </w:r>
      <w:r w:rsidRPr="001175B5">
        <w:rPr>
          <w:spacing w:val="-1"/>
        </w:rPr>
        <w:t xml:space="preserve">’s </w:t>
      </w:r>
      <w:r w:rsidRPr="001175B5">
        <w:rPr>
          <w:spacing w:val="-2"/>
        </w:rPr>
        <w:t>excellence</w:t>
      </w:r>
      <w:r w:rsidRPr="001175B5">
        <w:rPr>
          <w:spacing w:val="-1"/>
        </w:rPr>
        <w:t xml:space="preserve">. </w:t>
      </w:r>
    </w:p>
    <w:p w14:paraId="2B5CB5A5" w14:textId="4BFA38E8" w:rsidR="00871692" w:rsidRPr="00DD59EB" w:rsidRDefault="007C5DA7" w:rsidP="00DD59EB">
      <w:pPr>
        <w:pStyle w:val="Heading1"/>
      </w:pPr>
      <w:r w:rsidRPr="00DD59EB">
        <w:t>OVERVIEW OF THE SEARCH PROCESS</w:t>
      </w:r>
    </w:p>
    <w:p w14:paraId="1EB13F5A" w14:textId="09F9FD10" w:rsidR="00871692" w:rsidRPr="00FE5041" w:rsidRDefault="007C5DA7" w:rsidP="00DD59EB">
      <w:pPr>
        <w:pStyle w:val="Heading2"/>
        <w:rPr>
          <w:color w:val="007CB1"/>
        </w:rPr>
      </w:pPr>
      <w:r w:rsidRPr="00FE5041">
        <w:rPr>
          <w:color w:val="007CB1"/>
        </w:rPr>
        <w:t>CHRONOLOGICAL LISTING OF PRIMARY TASKS</w:t>
      </w:r>
    </w:p>
    <w:p w14:paraId="10D83352" w14:textId="77777777" w:rsidR="00871692" w:rsidRDefault="00871692" w:rsidP="00871692">
      <w:pPr>
        <w:pStyle w:val="ListParagraph"/>
        <w:numPr>
          <w:ilvl w:val="0"/>
          <w:numId w:val="9"/>
        </w:numPr>
        <w:spacing w:after="0"/>
        <w:rPr>
          <w:spacing w:val="-1"/>
          <w:szCs w:val="24"/>
        </w:rPr>
      </w:pPr>
      <w:r w:rsidRPr="001175B5">
        <w:rPr>
          <w:spacing w:val="-1"/>
          <w:szCs w:val="24"/>
        </w:rPr>
        <w:t>Gain approval from the Dean to conduct the search</w:t>
      </w:r>
    </w:p>
    <w:p w14:paraId="5135792D" w14:textId="77777777" w:rsidR="00871692" w:rsidRPr="001E24D5" w:rsidRDefault="00871692" w:rsidP="00871692">
      <w:pPr>
        <w:pStyle w:val="ListParagraph"/>
        <w:numPr>
          <w:ilvl w:val="1"/>
          <w:numId w:val="9"/>
        </w:numPr>
        <w:spacing w:after="0"/>
        <w:jc w:val="both"/>
        <w:rPr>
          <w:spacing w:val="-1"/>
          <w:szCs w:val="24"/>
        </w:rPr>
      </w:pPr>
      <w:r w:rsidRPr="001E24D5">
        <w:rPr>
          <w:spacing w:val="-1"/>
          <w:szCs w:val="24"/>
        </w:rPr>
        <w:t>Submitting the requisition in Workday is when we garner higher-level approvals</w:t>
      </w:r>
    </w:p>
    <w:p w14:paraId="0B768985" w14:textId="77777777" w:rsidR="00871692" w:rsidRPr="001175B5" w:rsidRDefault="00871692" w:rsidP="00871692">
      <w:pPr>
        <w:pStyle w:val="ListParagraph"/>
        <w:numPr>
          <w:ilvl w:val="0"/>
          <w:numId w:val="9"/>
        </w:numPr>
        <w:spacing w:after="0"/>
        <w:rPr>
          <w:spacing w:val="-1"/>
          <w:szCs w:val="24"/>
        </w:rPr>
      </w:pPr>
      <w:r w:rsidRPr="001175B5">
        <w:rPr>
          <w:spacing w:val="-1"/>
          <w:szCs w:val="24"/>
        </w:rPr>
        <w:t>Sub-unit head appoints the search committee</w:t>
      </w:r>
    </w:p>
    <w:p w14:paraId="5D866272" w14:textId="77777777" w:rsidR="00871692" w:rsidRPr="001175B5" w:rsidRDefault="00871692" w:rsidP="00871692">
      <w:pPr>
        <w:pStyle w:val="ListParagraph"/>
        <w:numPr>
          <w:ilvl w:val="0"/>
          <w:numId w:val="9"/>
        </w:numPr>
        <w:spacing w:after="0"/>
        <w:rPr>
          <w:spacing w:val="-1"/>
          <w:szCs w:val="24"/>
        </w:rPr>
      </w:pPr>
      <w:r w:rsidRPr="001175B5">
        <w:rPr>
          <w:spacing w:val="-1"/>
          <w:szCs w:val="24"/>
        </w:rPr>
        <w:t>Sub-unit head charges the committee for the search</w:t>
      </w:r>
    </w:p>
    <w:p w14:paraId="077B92EC" w14:textId="77777777" w:rsidR="00871692" w:rsidRPr="001175B5" w:rsidRDefault="00871692" w:rsidP="00871692">
      <w:pPr>
        <w:pStyle w:val="ListParagraph"/>
        <w:numPr>
          <w:ilvl w:val="0"/>
          <w:numId w:val="9"/>
        </w:numPr>
        <w:spacing w:after="0"/>
        <w:rPr>
          <w:spacing w:val="-1"/>
          <w:szCs w:val="24"/>
        </w:rPr>
      </w:pPr>
      <w:r w:rsidRPr="001175B5">
        <w:rPr>
          <w:spacing w:val="-1"/>
          <w:szCs w:val="24"/>
        </w:rPr>
        <w:t>If there are unique aspects to this search, please consult with EMS HR before proceeding</w:t>
      </w:r>
    </w:p>
    <w:p w14:paraId="2AC0239B" w14:textId="77777777" w:rsidR="00871692" w:rsidRPr="001175B5" w:rsidRDefault="00871692" w:rsidP="00871692">
      <w:pPr>
        <w:pStyle w:val="ListParagraph"/>
        <w:numPr>
          <w:ilvl w:val="0"/>
          <w:numId w:val="9"/>
        </w:numPr>
        <w:spacing w:after="0"/>
        <w:rPr>
          <w:spacing w:val="-1"/>
          <w:szCs w:val="24"/>
        </w:rPr>
      </w:pPr>
      <w:r w:rsidRPr="001175B5">
        <w:rPr>
          <w:spacing w:val="-1"/>
          <w:szCs w:val="24"/>
        </w:rPr>
        <w:t>Committee meets with Associate Dean for Educational Equity and reviews materials provided by EMS HR on best practices, confidentiality, etc.</w:t>
      </w:r>
    </w:p>
    <w:p w14:paraId="2822A9CE" w14:textId="77777777" w:rsidR="00871692" w:rsidRPr="001175B5" w:rsidRDefault="00871692" w:rsidP="00871692">
      <w:pPr>
        <w:pStyle w:val="ListParagraph"/>
        <w:numPr>
          <w:ilvl w:val="0"/>
          <w:numId w:val="9"/>
        </w:numPr>
        <w:spacing w:after="0"/>
        <w:rPr>
          <w:spacing w:val="-1"/>
          <w:szCs w:val="24"/>
        </w:rPr>
      </w:pPr>
      <w:r w:rsidRPr="001175B5">
        <w:rPr>
          <w:spacing w:val="-1"/>
          <w:szCs w:val="24"/>
        </w:rPr>
        <w:t xml:space="preserve">Committee chair and committee members should view the Faculty Search </w:t>
      </w:r>
      <w:r>
        <w:rPr>
          <w:spacing w:val="-1"/>
          <w:szCs w:val="24"/>
        </w:rPr>
        <w:t>Training (when available)</w:t>
      </w:r>
      <w:r w:rsidRPr="001175B5">
        <w:rPr>
          <w:spacing w:val="-1"/>
          <w:szCs w:val="24"/>
        </w:rPr>
        <w:t xml:space="preserve"> </w:t>
      </w:r>
    </w:p>
    <w:p w14:paraId="54D91C07" w14:textId="77777777" w:rsidR="00871692" w:rsidRPr="00BE6FEF" w:rsidRDefault="00871692" w:rsidP="00871692">
      <w:pPr>
        <w:pStyle w:val="ListParagraph"/>
        <w:numPr>
          <w:ilvl w:val="0"/>
          <w:numId w:val="9"/>
        </w:numPr>
        <w:spacing w:before="200" w:after="200" w:line="276" w:lineRule="auto"/>
        <w:jc w:val="both"/>
        <w:rPr>
          <w:spacing w:val="-1"/>
          <w:szCs w:val="24"/>
        </w:rPr>
      </w:pPr>
      <w:r w:rsidRPr="00BE6FEF">
        <w:rPr>
          <w:spacing w:val="-1"/>
          <w:szCs w:val="24"/>
        </w:rPr>
        <w:t>The committee is charged with creating a job advertisement</w:t>
      </w:r>
    </w:p>
    <w:p w14:paraId="28150A5E" w14:textId="77777777" w:rsidR="00871692" w:rsidRPr="001175B5" w:rsidRDefault="00871692" w:rsidP="00871692">
      <w:pPr>
        <w:pStyle w:val="ListParagraph"/>
        <w:numPr>
          <w:ilvl w:val="0"/>
          <w:numId w:val="9"/>
        </w:numPr>
        <w:spacing w:after="0"/>
        <w:rPr>
          <w:spacing w:val="-1"/>
          <w:szCs w:val="24"/>
        </w:rPr>
      </w:pPr>
      <w:r w:rsidRPr="001175B5">
        <w:rPr>
          <w:spacing w:val="-1"/>
          <w:szCs w:val="24"/>
        </w:rPr>
        <w:t>Job advertisement sent to Dean’s Office for EMS HR</w:t>
      </w:r>
      <w:r>
        <w:rPr>
          <w:spacing w:val="-1"/>
          <w:szCs w:val="24"/>
        </w:rPr>
        <w:t xml:space="preserve"> review</w:t>
      </w:r>
    </w:p>
    <w:p w14:paraId="4A3B791C" w14:textId="77777777" w:rsidR="00871692" w:rsidRPr="001175B5" w:rsidRDefault="00871692" w:rsidP="00871692">
      <w:pPr>
        <w:pStyle w:val="ListParagraph"/>
        <w:numPr>
          <w:ilvl w:val="0"/>
          <w:numId w:val="9"/>
        </w:numPr>
        <w:spacing w:after="0"/>
        <w:rPr>
          <w:spacing w:val="-1"/>
          <w:szCs w:val="24"/>
        </w:rPr>
      </w:pPr>
      <w:r w:rsidRPr="001175B5">
        <w:rPr>
          <w:spacing w:val="-1"/>
          <w:szCs w:val="24"/>
        </w:rPr>
        <w:t xml:space="preserve">Committee recommends where job ad should be posted (note that all jobs are automatically posted on HigherEdJobs.com), works with EMS HR to submit to the central HR Recruiter who works to make this happen. National advertising is optional for non-tenure-line positions. </w:t>
      </w:r>
    </w:p>
    <w:p w14:paraId="66A21384" w14:textId="77777777" w:rsidR="00871692" w:rsidRPr="001175B5" w:rsidRDefault="00871692" w:rsidP="00871692">
      <w:pPr>
        <w:pStyle w:val="ListParagraph"/>
        <w:numPr>
          <w:ilvl w:val="0"/>
          <w:numId w:val="9"/>
        </w:numPr>
        <w:spacing w:after="0"/>
        <w:rPr>
          <w:spacing w:val="-1"/>
          <w:szCs w:val="24"/>
        </w:rPr>
      </w:pPr>
      <w:r w:rsidRPr="001175B5">
        <w:rPr>
          <w:spacing w:val="-1"/>
          <w:szCs w:val="24"/>
        </w:rPr>
        <w:t>Committee circulates the Workday job ad to sub-unit faculty and colleagues across the field</w:t>
      </w:r>
    </w:p>
    <w:p w14:paraId="72D3A1D1" w14:textId="77777777" w:rsidR="00871692" w:rsidRPr="001175B5" w:rsidRDefault="00871692" w:rsidP="00871692">
      <w:pPr>
        <w:pStyle w:val="ListParagraph"/>
        <w:numPr>
          <w:ilvl w:val="0"/>
          <w:numId w:val="9"/>
        </w:numPr>
        <w:spacing w:after="0"/>
        <w:rPr>
          <w:spacing w:val="-1"/>
          <w:szCs w:val="24"/>
        </w:rPr>
      </w:pPr>
      <w:r w:rsidRPr="001175B5">
        <w:rPr>
          <w:spacing w:val="-1"/>
          <w:szCs w:val="24"/>
        </w:rPr>
        <w:t>Committee works to create a pool of diverse candidates</w:t>
      </w:r>
    </w:p>
    <w:p w14:paraId="3BF3BA39" w14:textId="77777777" w:rsidR="00871692" w:rsidRPr="001175B5" w:rsidRDefault="00871692" w:rsidP="00871692">
      <w:pPr>
        <w:pStyle w:val="ListParagraph"/>
        <w:numPr>
          <w:ilvl w:val="0"/>
          <w:numId w:val="9"/>
        </w:numPr>
        <w:spacing w:after="0"/>
        <w:rPr>
          <w:spacing w:val="-1"/>
          <w:szCs w:val="24"/>
        </w:rPr>
      </w:pPr>
      <w:r w:rsidRPr="001175B5">
        <w:rPr>
          <w:spacing w:val="-1"/>
          <w:szCs w:val="24"/>
        </w:rPr>
        <w:t>Job applicants are reviewed after the initial application deadline</w:t>
      </w:r>
    </w:p>
    <w:p w14:paraId="103BFABF" w14:textId="77777777" w:rsidR="00871692" w:rsidRPr="001175B5" w:rsidRDefault="00871692" w:rsidP="00871692">
      <w:pPr>
        <w:pStyle w:val="ListParagraph"/>
        <w:numPr>
          <w:ilvl w:val="0"/>
          <w:numId w:val="9"/>
        </w:numPr>
        <w:spacing w:after="0"/>
        <w:rPr>
          <w:spacing w:val="-1"/>
          <w:szCs w:val="24"/>
        </w:rPr>
      </w:pPr>
      <w:r w:rsidRPr="001175B5">
        <w:rPr>
          <w:spacing w:val="-1"/>
          <w:szCs w:val="24"/>
        </w:rPr>
        <w:t>The committee is encouraged to use a holistic approach to reviewing candidates</w:t>
      </w:r>
    </w:p>
    <w:p w14:paraId="680F2349" w14:textId="77777777" w:rsidR="00871692" w:rsidRPr="001175B5" w:rsidRDefault="00871692" w:rsidP="00871692">
      <w:pPr>
        <w:pStyle w:val="ListParagraph"/>
        <w:numPr>
          <w:ilvl w:val="0"/>
          <w:numId w:val="9"/>
        </w:numPr>
        <w:spacing w:after="0"/>
        <w:rPr>
          <w:spacing w:val="-1"/>
          <w:szCs w:val="24"/>
        </w:rPr>
      </w:pPr>
      <w:r w:rsidRPr="001175B5">
        <w:rPr>
          <w:spacing w:val="-1"/>
          <w:szCs w:val="24"/>
        </w:rPr>
        <w:lastRenderedPageBreak/>
        <w:t xml:space="preserve">Committee is encouraged to use a </w:t>
      </w:r>
      <w:proofErr w:type="gramStart"/>
      <w:r>
        <w:rPr>
          <w:spacing w:val="-1"/>
          <w:szCs w:val="24"/>
        </w:rPr>
        <w:t>set</w:t>
      </w:r>
      <w:proofErr w:type="gramEnd"/>
      <w:r>
        <w:rPr>
          <w:spacing w:val="-1"/>
          <w:szCs w:val="24"/>
        </w:rPr>
        <w:t xml:space="preserve"> </w:t>
      </w:r>
      <w:r w:rsidRPr="001175B5">
        <w:rPr>
          <w:spacing w:val="-1"/>
          <w:szCs w:val="24"/>
        </w:rPr>
        <w:t>rubric for evaluation</w:t>
      </w:r>
    </w:p>
    <w:p w14:paraId="27C9A6AD" w14:textId="77777777" w:rsidR="00871692" w:rsidRPr="001175B5" w:rsidRDefault="00871692" w:rsidP="00871692">
      <w:pPr>
        <w:pStyle w:val="ListParagraph"/>
        <w:numPr>
          <w:ilvl w:val="0"/>
          <w:numId w:val="9"/>
        </w:numPr>
        <w:spacing w:after="0"/>
        <w:rPr>
          <w:spacing w:val="-1"/>
          <w:szCs w:val="24"/>
        </w:rPr>
      </w:pPr>
      <w:r w:rsidRPr="001175B5">
        <w:rPr>
          <w:spacing w:val="-1"/>
          <w:szCs w:val="24"/>
        </w:rPr>
        <w:t xml:space="preserve">Zoom interviews are arranged if needed (prepared questions) to reduce </w:t>
      </w:r>
      <w:proofErr w:type="gramStart"/>
      <w:r w:rsidRPr="001175B5">
        <w:rPr>
          <w:spacing w:val="-1"/>
          <w:szCs w:val="24"/>
        </w:rPr>
        <w:t>list</w:t>
      </w:r>
      <w:proofErr w:type="gramEnd"/>
      <w:r w:rsidRPr="001175B5">
        <w:rPr>
          <w:spacing w:val="-1"/>
          <w:szCs w:val="24"/>
        </w:rPr>
        <w:t xml:space="preserve"> of candidates to 3 or 4</w:t>
      </w:r>
      <w:r w:rsidRPr="00432351">
        <w:rPr>
          <w:spacing w:val="-1"/>
          <w:szCs w:val="24"/>
        </w:rPr>
        <w:t xml:space="preserve"> to </w:t>
      </w:r>
      <w:proofErr w:type="gramStart"/>
      <w:r w:rsidRPr="00432351">
        <w:rPr>
          <w:spacing w:val="-1"/>
          <w:szCs w:val="24"/>
        </w:rPr>
        <w:t>bring for</w:t>
      </w:r>
      <w:proofErr w:type="gramEnd"/>
      <w:r w:rsidRPr="00432351">
        <w:rPr>
          <w:spacing w:val="-1"/>
          <w:szCs w:val="24"/>
        </w:rPr>
        <w:t xml:space="preserve"> in-person interviews</w:t>
      </w:r>
    </w:p>
    <w:p w14:paraId="7E0BF7B0" w14:textId="77777777" w:rsidR="00871692" w:rsidRPr="001175B5" w:rsidRDefault="00871692" w:rsidP="00871692">
      <w:pPr>
        <w:pStyle w:val="ListParagraph"/>
        <w:numPr>
          <w:ilvl w:val="0"/>
          <w:numId w:val="9"/>
        </w:numPr>
        <w:spacing w:after="0"/>
        <w:rPr>
          <w:spacing w:val="-1"/>
          <w:szCs w:val="24"/>
        </w:rPr>
      </w:pPr>
      <w:r w:rsidRPr="001175B5">
        <w:rPr>
          <w:spacing w:val="-1"/>
          <w:szCs w:val="24"/>
        </w:rPr>
        <w:t>Organize in-person interviews, including meetings with committee, faculty, and any other required groups. Committee interviews have identical prepared questions to be fair and consistent to all candidates</w:t>
      </w:r>
    </w:p>
    <w:p w14:paraId="2C2A07A9" w14:textId="77777777" w:rsidR="00871692" w:rsidRPr="001175B5" w:rsidRDefault="00871692" w:rsidP="00871692">
      <w:pPr>
        <w:pStyle w:val="ListParagraph"/>
        <w:numPr>
          <w:ilvl w:val="0"/>
          <w:numId w:val="9"/>
        </w:numPr>
        <w:spacing w:after="0"/>
        <w:rPr>
          <w:spacing w:val="-1"/>
          <w:szCs w:val="24"/>
        </w:rPr>
      </w:pPr>
      <w:r w:rsidRPr="001175B5">
        <w:rPr>
          <w:spacing w:val="-1"/>
          <w:szCs w:val="24"/>
        </w:rPr>
        <w:t xml:space="preserve">After all candidates are interviewed, </w:t>
      </w:r>
      <w:proofErr w:type="gramStart"/>
      <w:r w:rsidRPr="001175B5">
        <w:rPr>
          <w:spacing w:val="-1"/>
          <w:szCs w:val="24"/>
        </w:rPr>
        <w:t>faculty</w:t>
      </w:r>
      <w:proofErr w:type="gramEnd"/>
      <w:r w:rsidRPr="001175B5">
        <w:rPr>
          <w:spacing w:val="-1"/>
          <w:szCs w:val="24"/>
        </w:rPr>
        <w:t xml:space="preserve"> and search committee meet to discuss the candidates</w:t>
      </w:r>
    </w:p>
    <w:p w14:paraId="6374A773" w14:textId="77777777" w:rsidR="00871692" w:rsidRPr="001175B5" w:rsidRDefault="00871692" w:rsidP="00871692">
      <w:pPr>
        <w:pStyle w:val="ListParagraph"/>
        <w:numPr>
          <w:ilvl w:val="0"/>
          <w:numId w:val="9"/>
        </w:numPr>
        <w:spacing w:after="0"/>
        <w:rPr>
          <w:spacing w:val="-1"/>
          <w:szCs w:val="24"/>
        </w:rPr>
      </w:pPr>
      <w:proofErr w:type="gramStart"/>
      <w:r w:rsidRPr="001175B5">
        <w:rPr>
          <w:spacing w:val="-1"/>
          <w:szCs w:val="24"/>
        </w:rPr>
        <w:t>Search</w:t>
      </w:r>
      <w:proofErr w:type="gramEnd"/>
      <w:r w:rsidRPr="001175B5">
        <w:rPr>
          <w:spacing w:val="-1"/>
          <w:szCs w:val="24"/>
        </w:rPr>
        <w:t xml:space="preserve"> committee provides </w:t>
      </w:r>
      <w:proofErr w:type="gramStart"/>
      <w:r w:rsidRPr="001175B5">
        <w:rPr>
          <w:spacing w:val="-1"/>
          <w:szCs w:val="24"/>
        </w:rPr>
        <w:t>final</w:t>
      </w:r>
      <w:proofErr w:type="gramEnd"/>
      <w:r w:rsidRPr="001175B5">
        <w:rPr>
          <w:spacing w:val="-1"/>
          <w:szCs w:val="24"/>
        </w:rPr>
        <w:t xml:space="preserve"> prioritized list of candidates to sub-unit head</w:t>
      </w:r>
    </w:p>
    <w:p w14:paraId="0D48C471" w14:textId="77777777" w:rsidR="00871692" w:rsidRPr="001175B5" w:rsidRDefault="00871692" w:rsidP="00871692">
      <w:pPr>
        <w:pStyle w:val="ListParagraph"/>
        <w:numPr>
          <w:ilvl w:val="0"/>
          <w:numId w:val="9"/>
        </w:numPr>
        <w:spacing w:after="0"/>
        <w:rPr>
          <w:spacing w:val="-1"/>
          <w:szCs w:val="24"/>
        </w:rPr>
      </w:pPr>
      <w:r w:rsidRPr="001175B5">
        <w:rPr>
          <w:spacing w:val="-1"/>
          <w:szCs w:val="24"/>
        </w:rPr>
        <w:t>Sub-unit head starts negotiations with the top candidate</w:t>
      </w:r>
    </w:p>
    <w:p w14:paraId="3BA4D87A" w14:textId="77777777" w:rsidR="00871692" w:rsidRPr="001175B5" w:rsidRDefault="00871692" w:rsidP="00871692">
      <w:pPr>
        <w:pStyle w:val="ListParagraph"/>
        <w:numPr>
          <w:ilvl w:val="0"/>
          <w:numId w:val="9"/>
        </w:numPr>
        <w:spacing w:after="0"/>
        <w:rPr>
          <w:spacing w:val="-1"/>
          <w:szCs w:val="24"/>
        </w:rPr>
      </w:pPr>
      <w:r w:rsidRPr="001175B5">
        <w:rPr>
          <w:spacing w:val="-1"/>
          <w:szCs w:val="24"/>
        </w:rPr>
        <w:t>If the search fails, it is the Search committee chair’s responsibility to inform the semi-finalists and finalists as soon as possible that the search has failed, and they are no longer under consideration. If the search is to be readvertised, inform semi-finalists and finalists of this and that they are welcome to reapply, if applicable. Please coordinate with EMS HR on the appropriate language to use in these notifications</w:t>
      </w:r>
    </w:p>
    <w:p w14:paraId="3E11875A" w14:textId="77777777" w:rsidR="00871692" w:rsidRPr="001175B5" w:rsidRDefault="00871692" w:rsidP="00871692">
      <w:pPr>
        <w:pStyle w:val="ListParagraph"/>
        <w:spacing w:after="0"/>
        <w:rPr>
          <w:spacing w:val="-1"/>
          <w:szCs w:val="24"/>
        </w:rPr>
      </w:pPr>
    </w:p>
    <w:p w14:paraId="41826907" w14:textId="77777777" w:rsidR="00871692" w:rsidRPr="00DD59EB" w:rsidRDefault="00871692" w:rsidP="00DD59EB">
      <w:pPr>
        <w:pStyle w:val="Heading1"/>
      </w:pPr>
      <w:r w:rsidRPr="00DD59EB">
        <w:t>INITIATION OF THE SEARCH</w:t>
      </w:r>
    </w:p>
    <w:p w14:paraId="0CEDA383" w14:textId="1A638FB9" w:rsidR="00871692" w:rsidRPr="00DD59EB" w:rsidRDefault="00871692" w:rsidP="00DD59EB">
      <w:r w:rsidRPr="001175B5">
        <w:t>The</w:t>
      </w:r>
      <w:r w:rsidRPr="001175B5">
        <w:rPr>
          <w:spacing w:val="-1"/>
        </w:rPr>
        <w:t xml:space="preserve"> </w:t>
      </w:r>
      <w:r w:rsidRPr="001175B5">
        <w:t>s</w:t>
      </w:r>
      <w:r w:rsidRPr="001175B5">
        <w:rPr>
          <w:spacing w:val="-1"/>
        </w:rPr>
        <w:t>ea</w:t>
      </w:r>
      <w:r w:rsidRPr="001175B5">
        <w:rPr>
          <w:spacing w:val="2"/>
        </w:rPr>
        <w:t>r</w:t>
      </w:r>
      <w:r w:rsidRPr="001175B5">
        <w:rPr>
          <w:spacing w:val="-1"/>
        </w:rPr>
        <w:t>c</w:t>
      </w:r>
      <w:r w:rsidRPr="001175B5">
        <w:t>h p</w:t>
      </w:r>
      <w:r w:rsidRPr="001175B5">
        <w:rPr>
          <w:spacing w:val="-1"/>
        </w:rPr>
        <w:t>r</w:t>
      </w:r>
      <w:r w:rsidRPr="001175B5">
        <w:rPr>
          <w:spacing w:val="2"/>
        </w:rPr>
        <w:t>o</w:t>
      </w:r>
      <w:r w:rsidRPr="001175B5">
        <w:rPr>
          <w:spacing w:val="-1"/>
        </w:rPr>
        <w:t>ce</w:t>
      </w:r>
      <w:r w:rsidRPr="001175B5">
        <w:t>ss b</w:t>
      </w:r>
      <w:r w:rsidRPr="001175B5">
        <w:rPr>
          <w:spacing w:val="1"/>
        </w:rPr>
        <w:t>e</w:t>
      </w:r>
      <w:r w:rsidRPr="001175B5">
        <w:rPr>
          <w:spacing w:val="-2"/>
        </w:rPr>
        <w:t>g</w:t>
      </w:r>
      <w:r w:rsidRPr="001175B5">
        <w:t>i</w:t>
      </w:r>
      <w:r w:rsidRPr="001175B5">
        <w:rPr>
          <w:spacing w:val="2"/>
        </w:rPr>
        <w:t>n</w:t>
      </w:r>
      <w:r w:rsidRPr="001175B5">
        <w:t>s wh</w:t>
      </w:r>
      <w:r w:rsidRPr="001175B5">
        <w:rPr>
          <w:spacing w:val="-1"/>
        </w:rPr>
        <w:t>e</w:t>
      </w:r>
      <w:r w:rsidRPr="001175B5">
        <w:t>n the</w:t>
      </w:r>
      <w:r w:rsidRPr="001175B5">
        <w:rPr>
          <w:spacing w:val="-1"/>
        </w:rPr>
        <w:t xml:space="preserve"> sub-unit </w:t>
      </w:r>
      <w:r w:rsidRPr="001175B5">
        <w:t>h</w:t>
      </w:r>
      <w:r w:rsidRPr="001175B5">
        <w:rPr>
          <w:spacing w:val="1"/>
        </w:rPr>
        <w:t>e</w:t>
      </w:r>
      <w:r w:rsidRPr="001175B5">
        <w:rPr>
          <w:spacing w:val="-1"/>
        </w:rPr>
        <w:t>a</w:t>
      </w:r>
      <w:r w:rsidRPr="001175B5">
        <w:t xml:space="preserve">d </w:t>
      </w:r>
      <w:r w:rsidRPr="001175B5">
        <w:rPr>
          <w:spacing w:val="-1"/>
        </w:rPr>
        <w:t>re</w:t>
      </w:r>
      <w:r w:rsidRPr="001175B5">
        <w:t>qu</w:t>
      </w:r>
      <w:r w:rsidRPr="001175B5">
        <w:rPr>
          <w:spacing w:val="-1"/>
        </w:rPr>
        <w:t>e</w:t>
      </w:r>
      <w:r w:rsidRPr="001175B5">
        <w:t>sts p</w:t>
      </w:r>
      <w:r w:rsidRPr="001175B5">
        <w:rPr>
          <w:spacing w:val="1"/>
        </w:rPr>
        <w:t>e</w:t>
      </w:r>
      <w:r w:rsidRPr="001175B5">
        <w:rPr>
          <w:spacing w:val="-1"/>
        </w:rPr>
        <w:t>r</w:t>
      </w:r>
      <w:r w:rsidRPr="001175B5">
        <w:t xml:space="preserve">mission </w:t>
      </w:r>
      <w:r w:rsidRPr="001175B5">
        <w:rPr>
          <w:spacing w:val="-1"/>
        </w:rPr>
        <w:t>f</w:t>
      </w:r>
      <w:r w:rsidRPr="001175B5">
        <w:rPr>
          <w:spacing w:val="2"/>
        </w:rPr>
        <w:t>r</w:t>
      </w:r>
      <w:r w:rsidRPr="001175B5">
        <w:t>om the</w:t>
      </w:r>
      <w:r w:rsidRPr="001175B5">
        <w:rPr>
          <w:spacing w:val="-1"/>
        </w:rPr>
        <w:t xml:space="preserve"> </w:t>
      </w:r>
      <w:r w:rsidRPr="001175B5">
        <w:t>d</w:t>
      </w:r>
      <w:r w:rsidRPr="001175B5">
        <w:rPr>
          <w:spacing w:val="-1"/>
        </w:rPr>
        <w:t>ea</w:t>
      </w:r>
      <w:r w:rsidRPr="001175B5">
        <w:t>n to s</w:t>
      </w:r>
      <w:r w:rsidRPr="001175B5">
        <w:rPr>
          <w:spacing w:val="-1"/>
        </w:rPr>
        <w:t>e</w:t>
      </w:r>
      <w:r w:rsidRPr="001175B5">
        <w:rPr>
          <w:spacing w:val="1"/>
        </w:rPr>
        <w:t>a</w:t>
      </w:r>
      <w:r w:rsidRPr="001175B5">
        <w:rPr>
          <w:spacing w:val="-1"/>
        </w:rPr>
        <w:t>rc</w:t>
      </w:r>
      <w:r w:rsidRPr="001175B5">
        <w:t>h.</w:t>
      </w:r>
      <w:r w:rsidRPr="001175B5">
        <w:rPr>
          <w:spacing w:val="2"/>
        </w:rPr>
        <w:t xml:space="preserve"> </w:t>
      </w:r>
      <w:r w:rsidRPr="001175B5">
        <w:rPr>
          <w:spacing w:val="-3"/>
        </w:rPr>
        <w:t>I</w:t>
      </w:r>
      <w:r w:rsidRPr="001175B5">
        <w:t xml:space="preserve">f </w:t>
      </w:r>
      <w:r w:rsidRPr="001175B5">
        <w:rPr>
          <w:spacing w:val="-1"/>
        </w:rPr>
        <w:t>a</w:t>
      </w:r>
      <w:r w:rsidRPr="001175B5">
        <w:t>pp</w:t>
      </w:r>
      <w:r w:rsidRPr="001175B5">
        <w:rPr>
          <w:spacing w:val="-1"/>
        </w:rPr>
        <w:t>r</w:t>
      </w:r>
      <w:r w:rsidRPr="001175B5">
        <w:t>ov</w:t>
      </w:r>
      <w:r w:rsidRPr="001175B5">
        <w:rPr>
          <w:spacing w:val="-1"/>
        </w:rPr>
        <w:t>e</w:t>
      </w:r>
      <w:r w:rsidRPr="001175B5">
        <w:t xml:space="preserve">d </w:t>
      </w:r>
      <w:r w:rsidRPr="001175B5">
        <w:rPr>
          <w:spacing w:val="5"/>
        </w:rPr>
        <w:t>b</w:t>
      </w:r>
      <w:r w:rsidRPr="001175B5">
        <w:t>y</w:t>
      </w:r>
      <w:r w:rsidRPr="001175B5">
        <w:rPr>
          <w:spacing w:val="-5"/>
        </w:rPr>
        <w:t xml:space="preserve"> </w:t>
      </w:r>
      <w:r w:rsidRPr="001175B5">
        <w:t>the</w:t>
      </w:r>
      <w:r w:rsidRPr="001175B5">
        <w:rPr>
          <w:spacing w:val="-1"/>
        </w:rPr>
        <w:t xml:space="preserve"> </w:t>
      </w:r>
      <w:r w:rsidRPr="001175B5">
        <w:rPr>
          <w:spacing w:val="2"/>
        </w:rPr>
        <w:t>d</w:t>
      </w:r>
      <w:r w:rsidRPr="001175B5">
        <w:rPr>
          <w:spacing w:val="-1"/>
        </w:rPr>
        <w:t>ea</w:t>
      </w:r>
      <w:r w:rsidRPr="001175B5">
        <w:t>n, they</w:t>
      </w:r>
      <w:r w:rsidRPr="001175B5">
        <w:rPr>
          <w:spacing w:val="-1"/>
        </w:rPr>
        <w:t xml:space="preserve"> </w:t>
      </w:r>
      <w:r w:rsidRPr="001175B5">
        <w:t xml:space="preserve">will </w:t>
      </w:r>
      <w:r w:rsidRPr="001175B5">
        <w:rPr>
          <w:spacing w:val="-1"/>
        </w:rPr>
        <w:t>a</w:t>
      </w:r>
      <w:r w:rsidRPr="001175B5">
        <w:t>utho</w:t>
      </w:r>
      <w:r w:rsidRPr="001175B5">
        <w:rPr>
          <w:spacing w:val="-1"/>
        </w:rPr>
        <w:t>r</w:t>
      </w:r>
      <w:r w:rsidRPr="001175B5">
        <w:t>i</w:t>
      </w:r>
      <w:r w:rsidRPr="001175B5">
        <w:rPr>
          <w:spacing w:val="1"/>
        </w:rPr>
        <w:t>z</w:t>
      </w:r>
      <w:r w:rsidRPr="001175B5">
        <w:t>e</w:t>
      </w:r>
      <w:r w:rsidRPr="001175B5">
        <w:rPr>
          <w:spacing w:val="-1"/>
        </w:rPr>
        <w:t xml:space="preserve"> </w:t>
      </w:r>
      <w:r w:rsidRPr="001175B5">
        <w:t>a</w:t>
      </w:r>
      <w:r w:rsidRPr="001175B5">
        <w:rPr>
          <w:spacing w:val="-1"/>
        </w:rPr>
        <w:t xml:space="preserve"> </w:t>
      </w:r>
      <w:r w:rsidRPr="001175B5">
        <w:t>s</w:t>
      </w:r>
      <w:r w:rsidRPr="001175B5">
        <w:rPr>
          <w:spacing w:val="-1"/>
        </w:rPr>
        <w:t>ea</w:t>
      </w:r>
      <w:r w:rsidRPr="001175B5">
        <w:rPr>
          <w:spacing w:val="2"/>
        </w:rPr>
        <w:t>r</w:t>
      </w:r>
      <w:r w:rsidRPr="001175B5">
        <w:rPr>
          <w:spacing w:val="-1"/>
        </w:rPr>
        <w:t>c</w:t>
      </w:r>
      <w:r w:rsidRPr="001175B5">
        <w:t>h</w:t>
      </w:r>
      <w:r w:rsidRPr="001175B5">
        <w:rPr>
          <w:spacing w:val="2"/>
        </w:rPr>
        <w:t xml:space="preserve"> </w:t>
      </w:r>
      <w:r w:rsidRPr="001175B5">
        <w:t>in a</w:t>
      </w:r>
      <w:r w:rsidRPr="001175B5">
        <w:rPr>
          <w:spacing w:val="-1"/>
        </w:rPr>
        <w:t xml:space="preserve"> </w:t>
      </w:r>
      <w:r w:rsidRPr="001175B5">
        <w:t>p</w:t>
      </w:r>
      <w:r w:rsidRPr="001175B5">
        <w:rPr>
          <w:spacing w:val="-1"/>
        </w:rPr>
        <w:t>ar</w:t>
      </w:r>
      <w:r w:rsidRPr="001175B5">
        <w:t>ti</w:t>
      </w:r>
      <w:r w:rsidRPr="001175B5">
        <w:rPr>
          <w:spacing w:val="-1"/>
        </w:rPr>
        <w:t>c</w:t>
      </w:r>
      <w:r w:rsidRPr="001175B5">
        <w:t>ul</w:t>
      </w:r>
      <w:r w:rsidRPr="001175B5">
        <w:rPr>
          <w:spacing w:val="-1"/>
        </w:rPr>
        <w:t>a</w:t>
      </w:r>
      <w:r w:rsidRPr="001175B5">
        <w:t>r</w:t>
      </w:r>
      <w:r w:rsidRPr="001175B5">
        <w:rPr>
          <w:spacing w:val="2"/>
        </w:rPr>
        <w:t xml:space="preserve"> </w:t>
      </w:r>
      <w:r w:rsidRPr="001175B5">
        <w:rPr>
          <w:spacing w:val="-1"/>
        </w:rPr>
        <w:t>f</w:t>
      </w:r>
      <w:r w:rsidRPr="001175B5">
        <w:t>i</w:t>
      </w:r>
      <w:r w:rsidRPr="001175B5">
        <w:rPr>
          <w:spacing w:val="-1"/>
        </w:rPr>
        <w:t>e</w:t>
      </w:r>
      <w:r w:rsidRPr="001175B5">
        <w:t>ld or</w:t>
      </w:r>
      <w:r w:rsidRPr="001175B5">
        <w:rPr>
          <w:spacing w:val="-1"/>
        </w:rPr>
        <w:t xml:space="preserve"> f</w:t>
      </w:r>
      <w:r w:rsidRPr="001175B5">
        <w:t>i</w:t>
      </w:r>
      <w:r w:rsidRPr="001175B5">
        <w:rPr>
          <w:spacing w:val="1"/>
        </w:rPr>
        <w:t>e</w:t>
      </w:r>
      <w:r w:rsidRPr="001175B5">
        <w:t xml:space="preserve">lds </w:t>
      </w:r>
      <w:r w:rsidRPr="001175B5">
        <w:rPr>
          <w:spacing w:val="-1"/>
        </w:rPr>
        <w:t>a</w:t>
      </w:r>
      <w:r w:rsidRPr="001175B5">
        <w:t xml:space="preserve">nd </w:t>
      </w:r>
      <w:r w:rsidRPr="001175B5">
        <w:rPr>
          <w:spacing w:val="-1"/>
        </w:rPr>
        <w:t>a</w:t>
      </w:r>
      <w:r w:rsidRPr="001175B5">
        <w:t>t a</w:t>
      </w:r>
      <w:r w:rsidRPr="001175B5">
        <w:rPr>
          <w:spacing w:val="-1"/>
        </w:rPr>
        <w:t xml:space="preserve"> </w:t>
      </w:r>
      <w:r w:rsidRPr="001175B5">
        <w:t>sp</w:t>
      </w:r>
      <w:r w:rsidRPr="001175B5">
        <w:rPr>
          <w:spacing w:val="-1"/>
        </w:rPr>
        <w:t>ec</w:t>
      </w:r>
      <w:r w:rsidRPr="001175B5">
        <w:t>i</w:t>
      </w:r>
      <w:r w:rsidRPr="001175B5">
        <w:rPr>
          <w:spacing w:val="-1"/>
        </w:rPr>
        <w:t>f</w:t>
      </w:r>
      <w:r w:rsidRPr="001175B5">
        <w:rPr>
          <w:spacing w:val="3"/>
        </w:rPr>
        <w:t>i</w:t>
      </w:r>
      <w:r w:rsidRPr="001175B5">
        <w:t>c</w:t>
      </w:r>
      <w:r w:rsidRPr="001175B5">
        <w:rPr>
          <w:spacing w:val="-1"/>
        </w:rPr>
        <w:t xml:space="preserve"> ra</w:t>
      </w:r>
      <w:r w:rsidRPr="001175B5">
        <w:t>nk,</w:t>
      </w:r>
      <w:r w:rsidRPr="001175B5">
        <w:rPr>
          <w:spacing w:val="2"/>
        </w:rPr>
        <w:t xml:space="preserve"> </w:t>
      </w:r>
      <w:r w:rsidRPr="001175B5">
        <w:t xml:space="preserve">or </w:t>
      </w:r>
      <w:r w:rsidRPr="001175B5">
        <w:rPr>
          <w:spacing w:val="-1"/>
        </w:rPr>
        <w:t>a</w:t>
      </w:r>
      <w:r w:rsidRPr="001175B5">
        <w:t xml:space="preserve">s </w:t>
      </w:r>
      <w:r w:rsidRPr="001175B5">
        <w:rPr>
          <w:spacing w:val="-1"/>
        </w:rPr>
        <w:t>a</w:t>
      </w:r>
      <w:r w:rsidRPr="001175B5">
        <w:t>n op</w:t>
      </w:r>
      <w:r w:rsidRPr="001175B5">
        <w:rPr>
          <w:spacing w:val="-1"/>
        </w:rPr>
        <w:t>e</w:t>
      </w:r>
      <w:r w:rsidRPr="001175B5">
        <w:t>n s</w:t>
      </w:r>
      <w:r w:rsidRPr="001175B5">
        <w:rPr>
          <w:spacing w:val="1"/>
        </w:rPr>
        <w:t>e</w:t>
      </w:r>
      <w:r w:rsidRPr="001175B5">
        <w:rPr>
          <w:spacing w:val="-1"/>
        </w:rPr>
        <w:t>arc</w:t>
      </w:r>
      <w:r w:rsidRPr="001175B5">
        <w:t>h.</w:t>
      </w:r>
      <w:r w:rsidRPr="001175B5">
        <w:rPr>
          <w:spacing w:val="2"/>
        </w:rPr>
        <w:t xml:space="preserve"> </w:t>
      </w:r>
      <w:r w:rsidRPr="001175B5">
        <w:t>The</w:t>
      </w:r>
      <w:r w:rsidRPr="001175B5">
        <w:rPr>
          <w:spacing w:val="-1"/>
        </w:rPr>
        <w:t xml:space="preserve"> </w:t>
      </w:r>
      <w:r w:rsidRPr="001175B5">
        <w:t>j</w:t>
      </w:r>
      <w:r w:rsidRPr="001175B5">
        <w:rPr>
          <w:spacing w:val="2"/>
        </w:rPr>
        <w:t>o</w:t>
      </w:r>
      <w:r w:rsidRPr="001175B5">
        <w:t xml:space="preserve">b </w:t>
      </w:r>
      <w:r w:rsidRPr="001175B5">
        <w:rPr>
          <w:spacing w:val="-1"/>
        </w:rPr>
        <w:t>a</w:t>
      </w:r>
      <w:r w:rsidRPr="001175B5">
        <w:t xml:space="preserve">d is then </w:t>
      </w:r>
      <w:r w:rsidRPr="001175B5">
        <w:rPr>
          <w:spacing w:val="-1"/>
        </w:rPr>
        <w:t>reviewed by</w:t>
      </w:r>
      <w:r w:rsidRPr="001175B5">
        <w:t xml:space="preserve"> the</w:t>
      </w:r>
      <w:r w:rsidRPr="001175B5">
        <w:rPr>
          <w:spacing w:val="1"/>
        </w:rPr>
        <w:t xml:space="preserve"> </w:t>
      </w:r>
      <w:r w:rsidRPr="001175B5">
        <w:t>HR Consultant who works with the dean for final approval. After approval, the HR Consultant works with the sub-unit to submit the job requisition in Workday. Talent Acquisition posts the ad on Penn State’s Career Page and submits the request for external advertising sites. The final advertisement is sent to the sub-unit for approval.</w:t>
      </w:r>
    </w:p>
    <w:p w14:paraId="13A67F8E" w14:textId="77777777" w:rsidR="00871692" w:rsidRPr="00DD59EB" w:rsidRDefault="00871692" w:rsidP="00DD59EB">
      <w:pPr>
        <w:pStyle w:val="Heading1"/>
      </w:pPr>
      <w:r w:rsidRPr="00DD59EB">
        <w:t>JOB DESCRIPTION</w:t>
      </w:r>
    </w:p>
    <w:p w14:paraId="75782F71" w14:textId="77777777" w:rsidR="00871692" w:rsidRPr="001175B5" w:rsidRDefault="00871692" w:rsidP="00DD59EB">
      <w:r w:rsidRPr="001175B5">
        <w:t>The</w:t>
      </w:r>
      <w:r w:rsidRPr="001175B5">
        <w:rPr>
          <w:spacing w:val="-1"/>
        </w:rPr>
        <w:t xml:space="preserve"> </w:t>
      </w:r>
      <w:r w:rsidRPr="001175B5">
        <w:t>s</w:t>
      </w:r>
      <w:r w:rsidRPr="001175B5">
        <w:rPr>
          <w:spacing w:val="-1"/>
        </w:rPr>
        <w:t>ea</w:t>
      </w:r>
      <w:r w:rsidRPr="001175B5">
        <w:rPr>
          <w:spacing w:val="2"/>
        </w:rPr>
        <w:t>r</w:t>
      </w:r>
      <w:r w:rsidRPr="001175B5">
        <w:rPr>
          <w:spacing w:val="-1"/>
        </w:rPr>
        <w:t>c</w:t>
      </w:r>
      <w:r w:rsidRPr="001175B5">
        <w:t xml:space="preserve">h </w:t>
      </w:r>
      <w:r w:rsidRPr="001175B5">
        <w:rPr>
          <w:spacing w:val="-1"/>
        </w:rPr>
        <w:t>c</w:t>
      </w:r>
      <w:r w:rsidRPr="001175B5">
        <w:t>ommitt</w:t>
      </w:r>
      <w:r w:rsidRPr="001175B5">
        <w:rPr>
          <w:spacing w:val="-1"/>
        </w:rPr>
        <w:t>ee</w:t>
      </w:r>
      <w:r w:rsidRPr="001175B5">
        <w:t>, in</w:t>
      </w:r>
      <w:r w:rsidRPr="001175B5">
        <w:rPr>
          <w:spacing w:val="2"/>
        </w:rPr>
        <w:t xml:space="preserve"> </w:t>
      </w:r>
      <w:r w:rsidRPr="001175B5">
        <w:rPr>
          <w:spacing w:val="-1"/>
        </w:rPr>
        <w:t>c</w:t>
      </w:r>
      <w:r w:rsidRPr="001175B5">
        <w:t>onsult</w:t>
      </w:r>
      <w:r w:rsidRPr="001175B5">
        <w:rPr>
          <w:spacing w:val="-1"/>
        </w:rPr>
        <w:t>a</w:t>
      </w:r>
      <w:r w:rsidRPr="001175B5">
        <w:t>tion with the</w:t>
      </w:r>
      <w:r w:rsidRPr="001175B5">
        <w:rPr>
          <w:spacing w:val="-1"/>
        </w:rPr>
        <w:t xml:space="preserve"> sub-unit </w:t>
      </w:r>
      <w:r w:rsidRPr="001175B5">
        <w:t>h</w:t>
      </w:r>
      <w:r w:rsidRPr="001175B5">
        <w:rPr>
          <w:spacing w:val="-1"/>
        </w:rPr>
        <w:t>ea</w:t>
      </w:r>
      <w:r w:rsidRPr="001175B5">
        <w:t>d, no</w:t>
      </w:r>
      <w:r w:rsidRPr="001175B5">
        <w:rPr>
          <w:spacing w:val="-1"/>
        </w:rPr>
        <w:t>r</w:t>
      </w:r>
      <w:r w:rsidRPr="001175B5">
        <w:t>m</w:t>
      </w:r>
      <w:r w:rsidRPr="001175B5">
        <w:rPr>
          <w:spacing w:val="-1"/>
        </w:rPr>
        <w:t>a</w:t>
      </w:r>
      <w:r w:rsidRPr="001175B5">
        <w:t>l</w:t>
      </w:r>
      <w:r w:rsidRPr="001175B5">
        <w:rPr>
          <w:spacing w:val="3"/>
        </w:rPr>
        <w:t>l</w:t>
      </w:r>
      <w:r w:rsidRPr="001175B5">
        <w:t>y</w:t>
      </w:r>
      <w:r w:rsidRPr="001175B5">
        <w:rPr>
          <w:spacing w:val="-5"/>
        </w:rPr>
        <w:t xml:space="preserve"> </w:t>
      </w:r>
      <w:r w:rsidRPr="001175B5">
        <w:rPr>
          <w:spacing w:val="2"/>
        </w:rPr>
        <w:t>p</w:t>
      </w:r>
      <w:r w:rsidRPr="001175B5">
        <w:rPr>
          <w:spacing w:val="-1"/>
        </w:rPr>
        <w:t>re</w:t>
      </w:r>
      <w:r w:rsidRPr="001175B5">
        <w:rPr>
          <w:spacing w:val="2"/>
        </w:rPr>
        <w:t>p</w:t>
      </w:r>
      <w:r w:rsidRPr="001175B5">
        <w:rPr>
          <w:spacing w:val="-1"/>
        </w:rPr>
        <w:t>are</w:t>
      </w:r>
      <w:r w:rsidRPr="001175B5">
        <w:t>s the</w:t>
      </w:r>
      <w:r w:rsidRPr="001175B5">
        <w:rPr>
          <w:spacing w:val="1"/>
        </w:rPr>
        <w:t xml:space="preserve"> </w:t>
      </w:r>
      <w:r w:rsidRPr="001175B5">
        <w:t>job d</w:t>
      </w:r>
      <w:r w:rsidRPr="001175B5">
        <w:rPr>
          <w:spacing w:val="-1"/>
        </w:rPr>
        <w:t>e</w:t>
      </w:r>
      <w:r w:rsidRPr="001175B5">
        <w:t>s</w:t>
      </w:r>
      <w:r w:rsidRPr="001175B5">
        <w:rPr>
          <w:spacing w:val="-1"/>
        </w:rPr>
        <w:t>cr</w:t>
      </w:r>
      <w:r w:rsidRPr="001175B5">
        <w:t>iption. Recruiting guid</w:t>
      </w:r>
      <w:r w:rsidRPr="001175B5">
        <w:rPr>
          <w:spacing w:val="-1"/>
        </w:rPr>
        <w:t>e</w:t>
      </w:r>
      <w:r w:rsidRPr="001175B5">
        <w:t>lin</w:t>
      </w:r>
      <w:r w:rsidRPr="001175B5">
        <w:rPr>
          <w:spacing w:val="-1"/>
        </w:rPr>
        <w:t>e</w:t>
      </w:r>
      <w:r w:rsidRPr="001175B5">
        <w:t xml:space="preserve">s </w:t>
      </w:r>
      <w:r>
        <w:rPr>
          <w:spacing w:val="-1"/>
        </w:rPr>
        <w:t>will be made available to the search committee. (</w:t>
      </w:r>
      <w:r w:rsidRPr="001175B5">
        <w:t>Advertising in national venues</w:t>
      </w:r>
      <w:r w:rsidRPr="001175B5">
        <w:rPr>
          <w:spacing w:val="-2"/>
        </w:rPr>
        <w:t xml:space="preserve"> </w:t>
      </w:r>
      <w:r w:rsidRPr="001175B5">
        <w:rPr>
          <w:spacing w:val="3"/>
        </w:rPr>
        <w:t>i</w:t>
      </w:r>
      <w:r w:rsidRPr="001175B5">
        <w:t xml:space="preserve">s </w:t>
      </w:r>
      <w:r w:rsidRPr="001175B5">
        <w:rPr>
          <w:spacing w:val="2"/>
        </w:rPr>
        <w:t>optional</w:t>
      </w:r>
      <w:r w:rsidRPr="001175B5">
        <w:t xml:space="preserve"> </w:t>
      </w:r>
      <w:r w:rsidRPr="001175B5">
        <w:rPr>
          <w:spacing w:val="-1"/>
        </w:rPr>
        <w:t>f</w:t>
      </w:r>
      <w:r w:rsidRPr="001175B5">
        <w:rPr>
          <w:spacing w:val="2"/>
        </w:rPr>
        <w:t>o</w:t>
      </w:r>
      <w:r w:rsidRPr="001175B5">
        <w:t>r</w:t>
      </w:r>
      <w:r w:rsidRPr="001175B5">
        <w:rPr>
          <w:spacing w:val="-1"/>
        </w:rPr>
        <w:t xml:space="preserve"> </w:t>
      </w:r>
      <w:r w:rsidRPr="001175B5">
        <w:rPr>
          <w:spacing w:val="1"/>
        </w:rPr>
        <w:t xml:space="preserve">non-tenure-line faculty </w:t>
      </w:r>
      <w:r w:rsidRPr="001175B5">
        <w:rPr>
          <w:spacing w:val="-1"/>
        </w:rPr>
        <w:t>a</w:t>
      </w:r>
      <w:r w:rsidRPr="001175B5">
        <w:t>p</w:t>
      </w:r>
      <w:r w:rsidRPr="001175B5">
        <w:rPr>
          <w:spacing w:val="2"/>
        </w:rPr>
        <w:t>p</w:t>
      </w:r>
      <w:r w:rsidRPr="001175B5">
        <w:t>ointm</w:t>
      </w:r>
      <w:r w:rsidRPr="001175B5">
        <w:rPr>
          <w:spacing w:val="-1"/>
        </w:rPr>
        <w:t>e</w:t>
      </w:r>
      <w:r w:rsidRPr="001175B5">
        <w:t>nts.) The</w:t>
      </w:r>
      <w:r w:rsidRPr="001175B5">
        <w:rPr>
          <w:spacing w:val="-1"/>
        </w:rPr>
        <w:t xml:space="preserve"> a</w:t>
      </w:r>
      <w:r w:rsidRPr="001175B5">
        <w:t>d should</w:t>
      </w:r>
      <w:r w:rsidRPr="001175B5">
        <w:rPr>
          <w:spacing w:val="2"/>
        </w:rPr>
        <w:t xml:space="preserve"> </w:t>
      </w:r>
      <w:r w:rsidRPr="001175B5">
        <w:t>clearly indicate</w:t>
      </w:r>
      <w:r w:rsidRPr="001175B5">
        <w:rPr>
          <w:spacing w:val="-5"/>
        </w:rPr>
        <w:t xml:space="preserve"> </w:t>
      </w:r>
      <w:r w:rsidRPr="001175B5">
        <w:t>the</w:t>
      </w:r>
      <w:r w:rsidRPr="001175B5">
        <w:rPr>
          <w:spacing w:val="-1"/>
        </w:rPr>
        <w:t xml:space="preserve"> </w:t>
      </w:r>
      <w:r w:rsidRPr="001175B5">
        <w:t>n</w:t>
      </w:r>
      <w:r w:rsidRPr="001175B5">
        <w:rPr>
          <w:spacing w:val="-1"/>
        </w:rPr>
        <w:t>a</w:t>
      </w:r>
      <w:r w:rsidRPr="001175B5">
        <w:t>tu</w:t>
      </w:r>
      <w:r w:rsidRPr="001175B5">
        <w:rPr>
          <w:spacing w:val="2"/>
        </w:rPr>
        <w:t>r</w:t>
      </w:r>
      <w:r w:rsidRPr="001175B5">
        <w:t>e</w:t>
      </w:r>
      <w:r w:rsidRPr="001175B5">
        <w:rPr>
          <w:spacing w:val="-1"/>
        </w:rPr>
        <w:t xml:space="preserve"> </w:t>
      </w:r>
      <w:r w:rsidRPr="001175B5">
        <w:t>of</w:t>
      </w:r>
      <w:r w:rsidRPr="001175B5">
        <w:rPr>
          <w:spacing w:val="-1"/>
        </w:rPr>
        <w:t xml:space="preserve"> </w:t>
      </w:r>
      <w:r w:rsidRPr="001175B5">
        <w:t>the</w:t>
      </w:r>
      <w:r w:rsidRPr="001175B5">
        <w:rPr>
          <w:spacing w:val="-1"/>
        </w:rPr>
        <w:t xml:space="preserve"> </w:t>
      </w:r>
      <w:r w:rsidRPr="001175B5">
        <w:t>duti</w:t>
      </w:r>
      <w:r w:rsidRPr="001175B5">
        <w:rPr>
          <w:spacing w:val="-1"/>
        </w:rPr>
        <w:t>e</w:t>
      </w:r>
      <w:r w:rsidRPr="001175B5">
        <w:t xml:space="preserve">s, </w:t>
      </w:r>
      <w:r w:rsidRPr="001175B5">
        <w:rPr>
          <w:spacing w:val="-1"/>
        </w:rPr>
        <w:t>a</w:t>
      </w:r>
      <w:r w:rsidRPr="001175B5">
        <w:t>nd the</w:t>
      </w:r>
      <w:r w:rsidRPr="001175B5">
        <w:rPr>
          <w:spacing w:val="-1"/>
        </w:rPr>
        <w:t xml:space="preserve"> </w:t>
      </w:r>
      <w:r w:rsidRPr="001175B5">
        <w:t>b</w:t>
      </w:r>
      <w:r w:rsidRPr="001175B5">
        <w:rPr>
          <w:spacing w:val="1"/>
        </w:rPr>
        <w:t>a</w:t>
      </w:r>
      <w:r w:rsidRPr="001175B5">
        <w:rPr>
          <w:spacing w:val="-1"/>
        </w:rPr>
        <w:t>c</w:t>
      </w:r>
      <w:r w:rsidRPr="001175B5">
        <w:rPr>
          <w:spacing w:val="2"/>
        </w:rPr>
        <w:t>k</w:t>
      </w:r>
      <w:r w:rsidRPr="001175B5">
        <w:rPr>
          <w:spacing w:val="-2"/>
        </w:rPr>
        <w:t>g</w:t>
      </w:r>
      <w:r w:rsidRPr="001175B5">
        <w:rPr>
          <w:spacing w:val="-1"/>
        </w:rPr>
        <w:t>r</w:t>
      </w:r>
      <w:r w:rsidRPr="001175B5">
        <w:t>ound</w:t>
      </w:r>
      <w:r w:rsidRPr="001175B5">
        <w:rPr>
          <w:spacing w:val="2"/>
        </w:rPr>
        <w:t xml:space="preserve"> </w:t>
      </w:r>
      <w:r w:rsidRPr="001175B5">
        <w:t xml:space="preserve">of </w:t>
      </w:r>
      <w:r w:rsidRPr="001175B5">
        <w:rPr>
          <w:spacing w:val="-1"/>
        </w:rPr>
        <w:t>e</w:t>
      </w:r>
      <w:r w:rsidRPr="001175B5">
        <w:t>du</w:t>
      </w:r>
      <w:r w:rsidRPr="001175B5">
        <w:rPr>
          <w:spacing w:val="-1"/>
        </w:rPr>
        <w:t>ca</w:t>
      </w:r>
      <w:r w:rsidRPr="001175B5">
        <w:t xml:space="preserve">tion </w:t>
      </w:r>
      <w:r w:rsidRPr="001175B5">
        <w:rPr>
          <w:spacing w:val="-1"/>
        </w:rPr>
        <w:t>a</w:t>
      </w:r>
      <w:r w:rsidRPr="001175B5">
        <w:t>nd</w:t>
      </w:r>
      <w:r w:rsidRPr="001175B5">
        <w:rPr>
          <w:spacing w:val="2"/>
        </w:rPr>
        <w:t xml:space="preserve"> </w:t>
      </w:r>
      <w:r w:rsidRPr="001175B5">
        <w:rPr>
          <w:spacing w:val="-1"/>
        </w:rPr>
        <w:t>e</w:t>
      </w:r>
      <w:r w:rsidRPr="001175B5">
        <w:rPr>
          <w:spacing w:val="2"/>
        </w:rPr>
        <w:t>x</w:t>
      </w:r>
      <w:r w:rsidRPr="001175B5">
        <w:t>p</w:t>
      </w:r>
      <w:r w:rsidRPr="001175B5">
        <w:rPr>
          <w:spacing w:val="-1"/>
        </w:rPr>
        <w:t>er</w:t>
      </w:r>
      <w:r w:rsidRPr="001175B5">
        <w:t>i</w:t>
      </w:r>
      <w:r w:rsidRPr="001175B5">
        <w:rPr>
          <w:spacing w:val="-1"/>
        </w:rPr>
        <w:t>e</w:t>
      </w:r>
      <w:r w:rsidRPr="001175B5">
        <w:t>n</w:t>
      </w:r>
      <w:r w:rsidRPr="001175B5">
        <w:rPr>
          <w:spacing w:val="-1"/>
        </w:rPr>
        <w:t>c</w:t>
      </w:r>
      <w:r w:rsidRPr="001175B5">
        <w:t>e</w:t>
      </w:r>
      <w:r w:rsidRPr="001175B5">
        <w:rPr>
          <w:spacing w:val="1"/>
        </w:rPr>
        <w:t xml:space="preserve"> </w:t>
      </w:r>
      <w:r w:rsidRPr="001175B5">
        <w:t>sou</w:t>
      </w:r>
      <w:r w:rsidRPr="001175B5">
        <w:rPr>
          <w:spacing w:val="-2"/>
        </w:rPr>
        <w:t>g</w:t>
      </w:r>
      <w:r w:rsidRPr="001175B5">
        <w:t>ht. O</w:t>
      </w:r>
      <w:r w:rsidRPr="001175B5">
        <w:rPr>
          <w:spacing w:val="-1"/>
        </w:rPr>
        <w:t>r</w:t>
      </w:r>
      <w:r w:rsidRPr="001175B5">
        <w:t>di</w:t>
      </w:r>
      <w:r w:rsidRPr="001175B5">
        <w:rPr>
          <w:spacing w:val="2"/>
        </w:rPr>
        <w:t>n</w:t>
      </w:r>
      <w:r w:rsidRPr="001175B5">
        <w:rPr>
          <w:spacing w:val="-1"/>
        </w:rPr>
        <w:t>ar</w:t>
      </w:r>
      <w:r w:rsidRPr="001175B5">
        <w:t>i</w:t>
      </w:r>
      <w:r w:rsidRPr="001175B5">
        <w:rPr>
          <w:spacing w:val="3"/>
        </w:rPr>
        <w:t>l</w:t>
      </w:r>
      <w:r w:rsidRPr="001175B5">
        <w:rPr>
          <w:spacing w:val="-5"/>
        </w:rPr>
        <w:t>y</w:t>
      </w:r>
      <w:r w:rsidRPr="001175B5">
        <w:t>,</w:t>
      </w:r>
      <w:r w:rsidRPr="001175B5">
        <w:rPr>
          <w:spacing w:val="2"/>
        </w:rPr>
        <w:t xml:space="preserve"> </w:t>
      </w:r>
      <w:r w:rsidRPr="001175B5">
        <w:t>it will li</w:t>
      </w:r>
      <w:r w:rsidRPr="001175B5">
        <w:rPr>
          <w:spacing w:val="-2"/>
        </w:rPr>
        <w:t>s</w:t>
      </w:r>
      <w:r w:rsidRPr="001175B5">
        <w:t>t a</w:t>
      </w:r>
      <w:r w:rsidRPr="001175B5">
        <w:rPr>
          <w:spacing w:val="-1"/>
        </w:rPr>
        <w:t xml:space="preserve"> </w:t>
      </w:r>
      <w:r w:rsidRPr="001175B5">
        <w:t>s</w:t>
      </w:r>
      <w:r w:rsidRPr="001175B5">
        <w:rPr>
          <w:spacing w:val="-1"/>
        </w:rPr>
        <w:t>e</w:t>
      </w:r>
      <w:r w:rsidRPr="001175B5">
        <w:t>t of</w:t>
      </w:r>
      <w:r w:rsidRPr="001175B5">
        <w:rPr>
          <w:spacing w:val="-1"/>
        </w:rPr>
        <w:t xml:space="preserve"> </w:t>
      </w:r>
      <w:r w:rsidRPr="001175B5">
        <w:t>mini</w:t>
      </w:r>
      <w:r w:rsidRPr="001175B5">
        <w:rPr>
          <w:spacing w:val="-2"/>
        </w:rPr>
        <w:t>m</w:t>
      </w:r>
      <w:r w:rsidRPr="001175B5">
        <w:t xml:space="preserve">um </w:t>
      </w:r>
      <w:r w:rsidRPr="001175B5">
        <w:rPr>
          <w:spacing w:val="-1"/>
        </w:rPr>
        <w:t>e</w:t>
      </w:r>
      <w:r w:rsidRPr="001175B5">
        <w:t>ss</w:t>
      </w:r>
      <w:r w:rsidRPr="001175B5">
        <w:rPr>
          <w:spacing w:val="-1"/>
        </w:rPr>
        <w:t>e</w:t>
      </w:r>
      <w:r w:rsidRPr="001175B5">
        <w:t>nti</w:t>
      </w:r>
      <w:r w:rsidRPr="001175B5">
        <w:rPr>
          <w:spacing w:val="-1"/>
        </w:rPr>
        <w:t>a</w:t>
      </w:r>
      <w:r w:rsidRPr="001175B5">
        <w:t>l qu</w:t>
      </w:r>
      <w:r w:rsidRPr="001175B5">
        <w:rPr>
          <w:spacing w:val="-1"/>
        </w:rPr>
        <w:t>a</w:t>
      </w:r>
      <w:r w:rsidRPr="001175B5">
        <w:t>li</w:t>
      </w:r>
      <w:r w:rsidRPr="001175B5">
        <w:rPr>
          <w:spacing w:val="-1"/>
        </w:rPr>
        <w:t>f</w:t>
      </w:r>
      <w:r w:rsidRPr="001175B5">
        <w:t>i</w:t>
      </w:r>
      <w:r w:rsidRPr="001175B5">
        <w:rPr>
          <w:spacing w:val="-1"/>
        </w:rPr>
        <w:t>ca</w:t>
      </w:r>
      <w:r w:rsidRPr="001175B5">
        <w:t>ti</w:t>
      </w:r>
      <w:r w:rsidRPr="001175B5">
        <w:rPr>
          <w:spacing w:val="2"/>
        </w:rPr>
        <w:t>o</w:t>
      </w:r>
      <w:r w:rsidRPr="001175B5">
        <w:t xml:space="preserve">ns </w:t>
      </w:r>
      <w:r w:rsidRPr="001175B5">
        <w:rPr>
          <w:spacing w:val="-1"/>
        </w:rPr>
        <w:t>a</w:t>
      </w:r>
      <w:r w:rsidRPr="001175B5">
        <w:t xml:space="preserve">nd expectations of the position. If considering faculty members who require visa sponsorship, work closely with EMS HR and Global on required items in job posting. </w:t>
      </w:r>
      <w:r w:rsidRPr="000E1737">
        <w:t xml:space="preserve">The position description should also discuss expectations for the position in supporting and fostering department and EMS priorities. </w:t>
      </w:r>
      <w:r w:rsidRPr="001175B5">
        <w:t xml:space="preserve">Additionally, a statement along the lines of “Please note: </w:t>
      </w:r>
      <w:r>
        <w:t>A</w:t>
      </w:r>
      <w:r w:rsidRPr="001175B5">
        <w:t>pplicant materials may be shared beyond the search committee.”</w:t>
      </w:r>
    </w:p>
    <w:p w14:paraId="6D15EE38" w14:textId="77777777" w:rsidR="00871692" w:rsidRPr="001175B5" w:rsidRDefault="00871692" w:rsidP="00DD59EB">
      <w:r w:rsidRPr="001175B5">
        <w:t>The complete approved ad from Talent Acquisition must be used for all positi</w:t>
      </w:r>
      <w:r w:rsidRPr="001175B5">
        <w:rPr>
          <w:spacing w:val="-2"/>
        </w:rPr>
        <w:t>o</w:t>
      </w:r>
      <w:r w:rsidRPr="001175B5">
        <w:t xml:space="preserve">n </w:t>
      </w:r>
      <w:r w:rsidRPr="001175B5">
        <w:rPr>
          <w:spacing w:val="-1"/>
        </w:rPr>
        <w:t>a</w:t>
      </w:r>
      <w:r w:rsidRPr="001175B5">
        <w:t>nnoun</w:t>
      </w:r>
      <w:r w:rsidRPr="001175B5">
        <w:rPr>
          <w:spacing w:val="-1"/>
        </w:rPr>
        <w:t>ce</w:t>
      </w:r>
      <w:r w:rsidRPr="001175B5">
        <w:t>m</w:t>
      </w:r>
      <w:r w:rsidRPr="001175B5">
        <w:rPr>
          <w:spacing w:val="-1"/>
        </w:rPr>
        <w:t>e</w:t>
      </w:r>
      <w:r w:rsidRPr="001175B5">
        <w:t xml:space="preserve">nts (advertisements, </w:t>
      </w:r>
      <w:proofErr w:type="gramStart"/>
      <w:r w:rsidRPr="001175B5">
        <w:t>list-servs</w:t>
      </w:r>
      <w:proofErr w:type="gramEnd"/>
      <w:r w:rsidRPr="001175B5">
        <w:t xml:space="preserve">, e-mails, etc.). </w:t>
      </w:r>
      <w:r w:rsidRPr="001175B5">
        <w:rPr>
          <w:rStyle w:val="cf01"/>
          <w:rFonts w:ascii="Rockwell" w:hAnsi="Rockwell" w:cstheme="minorHAnsi"/>
          <w:sz w:val="24"/>
          <w:szCs w:val="24"/>
        </w:rPr>
        <w:t>All jobs must be posted for 30 days so that if an international candidate is selected, we meet those requirements for sponsorship. Offers cannot be made until the 31st day.</w:t>
      </w:r>
      <w:r w:rsidRPr="001175B5">
        <w:rPr>
          <w:rStyle w:val="cf01"/>
          <w:rFonts w:ascii="Rockwell" w:hAnsi="Rockwell"/>
          <w:sz w:val="24"/>
          <w:szCs w:val="24"/>
        </w:rPr>
        <w:t xml:space="preserve"> </w:t>
      </w:r>
    </w:p>
    <w:p w14:paraId="7D60C0B1" w14:textId="77777777" w:rsidR="00871692" w:rsidRPr="001175B5" w:rsidRDefault="00871692" w:rsidP="00871692">
      <w:pPr>
        <w:spacing w:before="0" w:after="0"/>
        <w:rPr>
          <w:szCs w:val="24"/>
        </w:rPr>
      </w:pPr>
    </w:p>
    <w:p w14:paraId="03CD4B4D" w14:textId="19D7D3EA" w:rsidR="00871692" w:rsidRPr="00DD59EB" w:rsidRDefault="00871692" w:rsidP="00DD59EB">
      <w:pPr>
        <w:pStyle w:val="Heading1"/>
      </w:pPr>
      <w:r w:rsidRPr="00DD59EB">
        <w:t xml:space="preserve">RESPONSIBILITIES OF </w:t>
      </w:r>
      <w:r w:rsidR="007C5DA7" w:rsidRPr="00DD59EB">
        <w:t>SUB-UNIT</w:t>
      </w:r>
      <w:r w:rsidRPr="00DD59EB">
        <w:t xml:space="preserve"> HEADS</w:t>
      </w:r>
    </w:p>
    <w:p w14:paraId="75CE8C55" w14:textId="77777777" w:rsidR="00871692" w:rsidRDefault="00871692" w:rsidP="00DD59EB">
      <w:r w:rsidRPr="001175B5">
        <w:t>The sub-unit head no</w:t>
      </w:r>
      <w:r w:rsidRPr="001175B5">
        <w:rPr>
          <w:spacing w:val="2"/>
        </w:rPr>
        <w:t>r</w:t>
      </w:r>
      <w:r w:rsidRPr="001175B5">
        <w:t>mal</w:t>
      </w:r>
      <w:r w:rsidRPr="001175B5">
        <w:rPr>
          <w:spacing w:val="3"/>
        </w:rPr>
        <w:t>l</w:t>
      </w:r>
      <w:r w:rsidRPr="001175B5">
        <w:t>y</w:t>
      </w:r>
      <w:r w:rsidRPr="001175B5">
        <w:rPr>
          <w:spacing w:val="-5"/>
        </w:rPr>
        <w:t xml:space="preserve"> </w:t>
      </w:r>
      <w:r w:rsidRPr="001175B5">
        <w:t>appoints the s</w:t>
      </w:r>
      <w:r w:rsidRPr="001175B5">
        <w:rPr>
          <w:spacing w:val="1"/>
        </w:rPr>
        <w:t>e</w:t>
      </w:r>
      <w:r w:rsidRPr="001175B5">
        <w:t>arch</w:t>
      </w:r>
      <w:r w:rsidRPr="001175B5">
        <w:rPr>
          <w:spacing w:val="2"/>
        </w:rPr>
        <w:t xml:space="preserve"> </w:t>
      </w:r>
      <w:r w:rsidRPr="001175B5">
        <w:t>committee. The committee must have a minimum of five members. No fewer than half of the members on a search committee will be faculty members of the academic unit in which the new faculty member will be appointed, or those who hold joint appointments with the academic unit. All search committees should represent a broad range of members.</w:t>
      </w:r>
      <w:r>
        <w:t xml:space="preserve"> </w:t>
      </w:r>
      <w:r w:rsidRPr="001175B5">
        <w:t xml:space="preserve">With the Dean’s approval </w:t>
      </w:r>
      <w:r>
        <w:t>(</w:t>
      </w:r>
      <w:r w:rsidRPr="001175B5">
        <w:t>and in exceptional circumstances</w:t>
      </w:r>
      <w:r>
        <w:t>)</w:t>
      </w:r>
      <w:r w:rsidRPr="001175B5">
        <w:t>, the sub-unit head may serve on the committee</w:t>
      </w:r>
      <w:r>
        <w:t>.</w:t>
      </w:r>
    </w:p>
    <w:p w14:paraId="2670AC93" w14:textId="60F9563D" w:rsidR="00871692" w:rsidRPr="00DD59EB" w:rsidRDefault="00871692" w:rsidP="00DD59EB">
      <w:r w:rsidRPr="001175B5">
        <w:t>Sub-unit</w:t>
      </w:r>
      <w:r w:rsidRPr="001175B5">
        <w:rPr>
          <w:spacing w:val="3"/>
        </w:rPr>
        <w:t xml:space="preserve"> </w:t>
      </w:r>
      <w:r w:rsidRPr="001175B5">
        <w:t>heads pl</w:t>
      </w:r>
      <w:r w:rsidRPr="001175B5">
        <w:rPr>
          <w:spacing w:val="4"/>
        </w:rPr>
        <w:t>a</w:t>
      </w:r>
      <w:r w:rsidRPr="001175B5">
        <w:t>y</w:t>
      </w:r>
      <w:r w:rsidRPr="001175B5">
        <w:rPr>
          <w:spacing w:val="-5"/>
        </w:rPr>
        <w:t xml:space="preserve"> </w:t>
      </w:r>
      <w:r w:rsidRPr="001175B5">
        <w:t xml:space="preserve">a </w:t>
      </w:r>
      <w:r w:rsidRPr="001175B5">
        <w:rPr>
          <w:spacing w:val="2"/>
        </w:rPr>
        <w:t>k</w:t>
      </w:r>
      <w:r w:rsidRPr="001175B5">
        <w:rPr>
          <w:spacing w:val="4"/>
        </w:rPr>
        <w:t>e</w:t>
      </w:r>
      <w:r w:rsidRPr="001175B5">
        <w:t>y</w:t>
      </w:r>
      <w:r w:rsidRPr="001175B5">
        <w:rPr>
          <w:spacing w:val="-5"/>
        </w:rPr>
        <w:t xml:space="preserve"> </w:t>
      </w:r>
      <w:r w:rsidRPr="001175B5">
        <w:t>role in</w:t>
      </w:r>
      <w:r w:rsidRPr="001175B5">
        <w:rPr>
          <w:spacing w:val="2"/>
        </w:rPr>
        <w:t xml:space="preserve"> </w:t>
      </w:r>
      <w:r w:rsidRPr="001175B5">
        <w:t>a</w:t>
      </w:r>
      <w:r w:rsidRPr="001175B5">
        <w:rPr>
          <w:spacing w:val="2"/>
        </w:rPr>
        <w:t>n</w:t>
      </w:r>
      <w:r w:rsidRPr="001175B5">
        <w:t>y search. T</w:t>
      </w:r>
      <w:r w:rsidRPr="001175B5">
        <w:rPr>
          <w:spacing w:val="2"/>
        </w:rPr>
        <w:t>h</w:t>
      </w:r>
      <w:r w:rsidRPr="001175B5">
        <w:rPr>
          <w:spacing w:val="4"/>
        </w:rPr>
        <w:t>e</w:t>
      </w:r>
      <w:r w:rsidRPr="001175B5">
        <w:t>y</w:t>
      </w:r>
      <w:r w:rsidRPr="001175B5">
        <w:rPr>
          <w:spacing w:val="-5"/>
        </w:rPr>
        <w:t xml:space="preserve"> </w:t>
      </w:r>
      <w:r w:rsidRPr="001175B5">
        <w:t>must st</w:t>
      </w:r>
      <w:r w:rsidRPr="001175B5">
        <w:rPr>
          <w:spacing w:val="1"/>
        </w:rPr>
        <w:t>a</w:t>
      </w:r>
      <w:r w:rsidRPr="001175B5">
        <w:t>y</w:t>
      </w:r>
      <w:r w:rsidRPr="001175B5">
        <w:rPr>
          <w:spacing w:val="-5"/>
        </w:rPr>
        <w:t xml:space="preserve"> </w:t>
      </w:r>
      <w:r w:rsidRPr="001175B5">
        <w:t>in</w:t>
      </w:r>
      <w:r w:rsidRPr="001175B5">
        <w:rPr>
          <w:spacing w:val="2"/>
        </w:rPr>
        <w:t xml:space="preserve"> </w:t>
      </w:r>
      <w:r w:rsidRPr="001175B5">
        <w:t>touch with the sea</w:t>
      </w:r>
      <w:r w:rsidRPr="001175B5">
        <w:rPr>
          <w:spacing w:val="2"/>
        </w:rPr>
        <w:t>r</w:t>
      </w:r>
      <w:r w:rsidRPr="001175B5">
        <w:t>ch c</w:t>
      </w:r>
      <w:r w:rsidRPr="001175B5">
        <w:rPr>
          <w:spacing w:val="2"/>
        </w:rPr>
        <w:t>o</w:t>
      </w:r>
      <w:r w:rsidRPr="001175B5">
        <w:t>mmittee chair and help in</w:t>
      </w:r>
      <w:r w:rsidRPr="001175B5">
        <w:rPr>
          <w:spacing w:val="2"/>
        </w:rPr>
        <w:t xml:space="preserve"> </w:t>
      </w:r>
      <w:r w:rsidRPr="001175B5">
        <w:t>motivating</w:t>
      </w:r>
      <w:r w:rsidRPr="001175B5">
        <w:rPr>
          <w:spacing w:val="-2"/>
        </w:rPr>
        <w:t xml:space="preserve"> </w:t>
      </w:r>
      <w:r w:rsidRPr="001175B5">
        <w:t>sub-unit facul</w:t>
      </w:r>
      <w:r w:rsidRPr="001175B5">
        <w:rPr>
          <w:spacing w:val="5"/>
        </w:rPr>
        <w:t>t</w:t>
      </w:r>
      <w:r w:rsidRPr="001175B5">
        <w:t>y</w:t>
      </w:r>
      <w:r w:rsidRPr="001175B5">
        <w:rPr>
          <w:spacing w:val="-5"/>
        </w:rPr>
        <w:t xml:space="preserve"> </w:t>
      </w:r>
      <w:r w:rsidRPr="001175B5">
        <w:t>to provide na</w:t>
      </w:r>
      <w:r w:rsidRPr="001175B5">
        <w:rPr>
          <w:spacing w:val="3"/>
        </w:rPr>
        <w:t>m</w:t>
      </w:r>
      <w:r w:rsidRPr="001175B5">
        <w:t xml:space="preserve">es </w:t>
      </w:r>
      <w:proofErr w:type="gramStart"/>
      <w:r w:rsidRPr="001175B5">
        <w:t>of</w:t>
      </w:r>
      <w:proofErr w:type="gramEnd"/>
      <w:r w:rsidRPr="001175B5">
        <w:t xml:space="preserve"> appropria</w:t>
      </w:r>
      <w:r w:rsidRPr="001175B5">
        <w:rPr>
          <w:spacing w:val="3"/>
        </w:rPr>
        <w:t>t</w:t>
      </w:r>
      <w:r w:rsidRPr="001175B5">
        <w:t>e candi</w:t>
      </w:r>
      <w:r w:rsidRPr="001175B5">
        <w:rPr>
          <w:spacing w:val="2"/>
        </w:rPr>
        <w:t>d</w:t>
      </w:r>
      <w:r w:rsidRPr="001175B5">
        <w:t>ate</w:t>
      </w:r>
      <w:r w:rsidRPr="001175B5">
        <w:rPr>
          <w:spacing w:val="3"/>
        </w:rPr>
        <w:t>s</w:t>
      </w:r>
      <w:r w:rsidRPr="001175B5">
        <w:t>. The head will lead t</w:t>
      </w:r>
      <w:r w:rsidRPr="001175B5">
        <w:rPr>
          <w:spacing w:val="2"/>
        </w:rPr>
        <w:t>h</w:t>
      </w:r>
      <w:r w:rsidRPr="001175B5">
        <w:t>e sub-unit discussion of candidates bro</w:t>
      </w:r>
      <w:r w:rsidRPr="001175B5">
        <w:rPr>
          <w:spacing w:val="2"/>
        </w:rPr>
        <w:t>u</w:t>
      </w:r>
      <w:r w:rsidRPr="001175B5">
        <w:rPr>
          <w:spacing w:val="-2"/>
        </w:rPr>
        <w:t>g</w:t>
      </w:r>
      <w:r w:rsidRPr="001175B5">
        <w:t>ht f</w:t>
      </w:r>
      <w:r w:rsidRPr="001175B5">
        <w:rPr>
          <w:spacing w:val="2"/>
        </w:rPr>
        <w:t>o</w:t>
      </w:r>
      <w:r w:rsidRPr="001175B5">
        <w:t>rw</w:t>
      </w:r>
      <w:r w:rsidRPr="001175B5">
        <w:rPr>
          <w:spacing w:val="1"/>
        </w:rPr>
        <w:t>a</w:t>
      </w:r>
      <w:r w:rsidRPr="001175B5">
        <w:t xml:space="preserve">rd </w:t>
      </w:r>
      <w:r w:rsidRPr="001175B5">
        <w:rPr>
          <w:spacing w:val="2"/>
        </w:rPr>
        <w:t>b</w:t>
      </w:r>
      <w:r w:rsidRPr="001175B5">
        <w:t>y</w:t>
      </w:r>
      <w:r w:rsidRPr="001175B5">
        <w:rPr>
          <w:spacing w:val="-5"/>
        </w:rPr>
        <w:t xml:space="preserve"> </w:t>
      </w:r>
      <w:r w:rsidRPr="001175B5">
        <w:t xml:space="preserve">the </w:t>
      </w:r>
      <w:r w:rsidRPr="001175B5">
        <w:rPr>
          <w:spacing w:val="3"/>
        </w:rPr>
        <w:t>s</w:t>
      </w:r>
      <w:r w:rsidRPr="001175B5">
        <w:t>ea</w:t>
      </w:r>
      <w:r w:rsidRPr="001175B5">
        <w:rPr>
          <w:spacing w:val="2"/>
        </w:rPr>
        <w:t>r</w:t>
      </w:r>
      <w:r w:rsidRPr="001175B5">
        <w:t xml:space="preserve">ch committee and will then make a </w:t>
      </w:r>
      <w:r w:rsidRPr="001175B5">
        <w:rPr>
          <w:spacing w:val="2"/>
        </w:rPr>
        <w:t>r</w:t>
      </w:r>
      <w:r w:rsidRPr="001175B5">
        <w:t xml:space="preserve">ecommendation about who should be invited for a campus visit. The sub-unit head will ensure that the search chair attends/reviews the Faculty Search </w:t>
      </w:r>
      <w:r>
        <w:t>Training (when available)</w:t>
      </w:r>
      <w:r w:rsidRPr="001175B5">
        <w:t xml:space="preserve"> along with the committee members; shares and discusses the HR search information with the committee; and invites the Associate Dean for Educational Equity (or their delegate) to </w:t>
      </w:r>
      <w:r>
        <w:t>meet with the committee</w:t>
      </w:r>
      <w:r w:rsidRPr="001175B5">
        <w:t>; all prior to completing and posting the job description.</w:t>
      </w:r>
    </w:p>
    <w:p w14:paraId="4B995B98" w14:textId="77777777" w:rsidR="00871692" w:rsidRPr="00DD59EB" w:rsidRDefault="00871692" w:rsidP="00DD59EB">
      <w:pPr>
        <w:pStyle w:val="Heading1"/>
      </w:pPr>
      <w:r w:rsidRPr="00DD59EB">
        <w:t>RESPONSIBILITIES OF SEARCH COMMITTEE CHAIRS</w:t>
      </w:r>
    </w:p>
    <w:p w14:paraId="555BA80A" w14:textId="77777777" w:rsidR="00871692" w:rsidRPr="001175B5" w:rsidRDefault="00871692" w:rsidP="00DD59EB">
      <w:r w:rsidRPr="001175B5">
        <w:t xml:space="preserve">Search committee chairs are expected to take </w:t>
      </w:r>
      <w:r w:rsidRPr="001175B5">
        <w:rPr>
          <w:spacing w:val="3"/>
        </w:rPr>
        <w:t>t</w:t>
      </w:r>
      <w:r w:rsidRPr="001175B5">
        <w:t>he</w:t>
      </w:r>
      <w:r w:rsidRPr="001175B5">
        <w:rPr>
          <w:spacing w:val="-1"/>
        </w:rPr>
        <w:t xml:space="preserve"> </w:t>
      </w:r>
      <w:r w:rsidRPr="001175B5">
        <w:t>l</w:t>
      </w:r>
      <w:r w:rsidRPr="001175B5">
        <w:rPr>
          <w:spacing w:val="-1"/>
        </w:rPr>
        <w:t>ea</w:t>
      </w:r>
      <w:r w:rsidRPr="001175B5">
        <w:t xml:space="preserve">d in </w:t>
      </w:r>
      <w:r w:rsidRPr="001175B5">
        <w:rPr>
          <w:spacing w:val="-1"/>
        </w:rPr>
        <w:t>c</w:t>
      </w:r>
      <w:r w:rsidRPr="001175B5">
        <w:t>ont</w:t>
      </w:r>
      <w:r w:rsidRPr="001175B5">
        <w:rPr>
          <w:spacing w:val="1"/>
        </w:rPr>
        <w:t>a</w:t>
      </w:r>
      <w:r w:rsidRPr="001175B5">
        <w:rPr>
          <w:spacing w:val="-1"/>
        </w:rPr>
        <w:t>c</w:t>
      </w:r>
      <w:r w:rsidRPr="001175B5">
        <w:t>ting</w:t>
      </w:r>
      <w:r w:rsidRPr="001175B5">
        <w:rPr>
          <w:spacing w:val="-2"/>
        </w:rPr>
        <w:t xml:space="preserve"> </w:t>
      </w:r>
      <w:r w:rsidRPr="001175B5">
        <w:t>po</w:t>
      </w:r>
      <w:r w:rsidRPr="001175B5">
        <w:rPr>
          <w:spacing w:val="3"/>
        </w:rPr>
        <w:t>t</w:t>
      </w:r>
      <w:r w:rsidRPr="001175B5">
        <w:rPr>
          <w:spacing w:val="-1"/>
        </w:rPr>
        <w:t>e</w:t>
      </w:r>
      <w:r w:rsidRPr="001175B5">
        <w:t>nti</w:t>
      </w:r>
      <w:r w:rsidRPr="001175B5">
        <w:rPr>
          <w:spacing w:val="-1"/>
        </w:rPr>
        <w:t>a</w:t>
      </w:r>
      <w:r w:rsidRPr="001175B5">
        <w:t xml:space="preserve">l </w:t>
      </w:r>
      <w:r w:rsidRPr="001175B5">
        <w:rPr>
          <w:spacing w:val="-1"/>
        </w:rPr>
        <w:t>ca</w:t>
      </w:r>
      <w:r w:rsidRPr="001175B5">
        <w:t>ndid</w:t>
      </w:r>
      <w:r w:rsidRPr="001175B5">
        <w:rPr>
          <w:spacing w:val="-1"/>
        </w:rPr>
        <w:t>a</w:t>
      </w:r>
      <w:r w:rsidRPr="001175B5">
        <w:t>t</w:t>
      </w:r>
      <w:r w:rsidRPr="001175B5">
        <w:rPr>
          <w:spacing w:val="-1"/>
        </w:rPr>
        <w:t>e</w:t>
      </w:r>
      <w:r w:rsidRPr="001175B5">
        <w:t>s, k</w:t>
      </w:r>
      <w:r w:rsidRPr="001175B5">
        <w:rPr>
          <w:spacing w:val="1"/>
        </w:rPr>
        <w:t>e</w:t>
      </w:r>
      <w:r w:rsidRPr="001175B5">
        <w:rPr>
          <w:spacing w:val="-1"/>
        </w:rPr>
        <w:t>e</w:t>
      </w:r>
      <w:r w:rsidRPr="001175B5">
        <w:rPr>
          <w:spacing w:val="2"/>
        </w:rPr>
        <w:t>p</w:t>
      </w:r>
      <w:r w:rsidRPr="001175B5">
        <w:t>ing the</w:t>
      </w:r>
      <w:r w:rsidRPr="001175B5">
        <w:rPr>
          <w:spacing w:val="-1"/>
        </w:rPr>
        <w:t xml:space="preserve"> sub-unit </w:t>
      </w:r>
      <w:r w:rsidRPr="001175B5">
        <w:t>h</w:t>
      </w:r>
      <w:r w:rsidRPr="001175B5">
        <w:rPr>
          <w:spacing w:val="1"/>
        </w:rPr>
        <w:t>e</w:t>
      </w:r>
      <w:r w:rsidRPr="001175B5">
        <w:rPr>
          <w:spacing w:val="-1"/>
        </w:rPr>
        <w:t>a</w:t>
      </w:r>
      <w:r w:rsidRPr="001175B5">
        <w:t>d informed about the</w:t>
      </w:r>
      <w:r w:rsidRPr="001175B5">
        <w:rPr>
          <w:spacing w:val="-1"/>
        </w:rPr>
        <w:t xml:space="preserve"> </w:t>
      </w:r>
      <w:r w:rsidRPr="001175B5">
        <w:t>p</w:t>
      </w:r>
      <w:r w:rsidRPr="001175B5">
        <w:rPr>
          <w:spacing w:val="-1"/>
        </w:rPr>
        <w:t>r</w:t>
      </w:r>
      <w:r w:rsidRPr="001175B5">
        <w:rPr>
          <w:spacing w:val="2"/>
        </w:rPr>
        <w:t>o</w:t>
      </w:r>
      <w:r w:rsidRPr="001175B5">
        <w:rPr>
          <w:spacing w:val="-2"/>
        </w:rPr>
        <w:t>g</w:t>
      </w:r>
      <w:r w:rsidRPr="001175B5">
        <w:rPr>
          <w:spacing w:val="2"/>
        </w:rPr>
        <w:t>r</w:t>
      </w:r>
      <w:r w:rsidRPr="001175B5">
        <w:rPr>
          <w:spacing w:val="-1"/>
        </w:rPr>
        <w:t>e</w:t>
      </w:r>
      <w:r w:rsidRPr="001175B5">
        <w:t>ss of</w:t>
      </w:r>
      <w:r w:rsidRPr="001175B5">
        <w:rPr>
          <w:spacing w:val="2"/>
        </w:rPr>
        <w:t xml:space="preserve"> </w:t>
      </w:r>
      <w:r w:rsidRPr="001175B5">
        <w:t>the</w:t>
      </w:r>
      <w:r w:rsidRPr="001175B5">
        <w:rPr>
          <w:spacing w:val="-1"/>
        </w:rPr>
        <w:t xml:space="preserve"> </w:t>
      </w:r>
      <w:r w:rsidRPr="001175B5">
        <w:t>s</w:t>
      </w:r>
      <w:r w:rsidRPr="001175B5">
        <w:rPr>
          <w:spacing w:val="-1"/>
        </w:rPr>
        <w:t>ea</w:t>
      </w:r>
      <w:r w:rsidRPr="001175B5">
        <w:rPr>
          <w:spacing w:val="2"/>
        </w:rPr>
        <w:t>r</w:t>
      </w:r>
      <w:r w:rsidRPr="001175B5">
        <w:rPr>
          <w:spacing w:val="-1"/>
        </w:rPr>
        <w:t>c</w:t>
      </w:r>
      <w:r w:rsidRPr="001175B5">
        <w:t xml:space="preserve">h </w:t>
      </w:r>
      <w:r w:rsidRPr="001175B5">
        <w:rPr>
          <w:spacing w:val="-1"/>
        </w:rPr>
        <w:t>a</w:t>
      </w:r>
      <w:r w:rsidRPr="001175B5">
        <w:t xml:space="preserve">nd </w:t>
      </w:r>
      <w:r w:rsidRPr="001175B5">
        <w:rPr>
          <w:spacing w:val="-1"/>
        </w:rPr>
        <w:t>c</w:t>
      </w:r>
      <w:r w:rsidRPr="001175B5">
        <w:t>ommun</w:t>
      </w:r>
      <w:r w:rsidRPr="001175B5">
        <w:rPr>
          <w:spacing w:val="3"/>
        </w:rPr>
        <w:t>i</w:t>
      </w:r>
      <w:r w:rsidRPr="001175B5">
        <w:rPr>
          <w:spacing w:val="-1"/>
        </w:rPr>
        <w:t>ca</w:t>
      </w:r>
      <w:r w:rsidRPr="001175B5">
        <w:t xml:space="preserve">ting with </w:t>
      </w:r>
      <w:proofErr w:type="gramStart"/>
      <w:r w:rsidRPr="001175B5">
        <w:t>oth</w:t>
      </w:r>
      <w:r w:rsidRPr="001175B5">
        <w:rPr>
          <w:spacing w:val="-1"/>
        </w:rPr>
        <w:t>e</w:t>
      </w:r>
      <w:r w:rsidRPr="001175B5">
        <w:t>r</w:t>
      </w:r>
      <w:proofErr w:type="gramEnd"/>
      <w:r w:rsidRPr="001175B5">
        <w:t xml:space="preserve"> sub-unit </w:t>
      </w:r>
      <w:r w:rsidRPr="001175B5">
        <w:rPr>
          <w:spacing w:val="2"/>
        </w:rPr>
        <w:t>f</w:t>
      </w:r>
      <w:r w:rsidRPr="001175B5">
        <w:rPr>
          <w:spacing w:val="-1"/>
        </w:rPr>
        <w:t>ac</w:t>
      </w:r>
      <w:r w:rsidRPr="001175B5">
        <w:t>ul</w:t>
      </w:r>
      <w:r w:rsidRPr="001175B5">
        <w:rPr>
          <w:spacing w:val="5"/>
        </w:rPr>
        <w:t>t</w:t>
      </w:r>
      <w:r w:rsidRPr="001175B5">
        <w:t>y</w:t>
      </w:r>
      <w:r w:rsidRPr="001175B5">
        <w:rPr>
          <w:spacing w:val="-5"/>
        </w:rPr>
        <w:t xml:space="preserve"> </w:t>
      </w:r>
      <w:r w:rsidRPr="001175B5">
        <w:rPr>
          <w:spacing w:val="-1"/>
        </w:rPr>
        <w:t>a</w:t>
      </w:r>
      <w:r w:rsidRPr="001175B5">
        <w:t>b</w:t>
      </w:r>
      <w:r w:rsidRPr="001175B5">
        <w:rPr>
          <w:spacing w:val="2"/>
        </w:rPr>
        <w:t>o</w:t>
      </w:r>
      <w:r w:rsidRPr="001175B5">
        <w:t>ut the</w:t>
      </w:r>
      <w:r w:rsidRPr="001175B5">
        <w:rPr>
          <w:spacing w:val="-1"/>
        </w:rPr>
        <w:t xml:space="preserve"> </w:t>
      </w:r>
      <w:r w:rsidRPr="001175B5">
        <w:t>s</w:t>
      </w:r>
      <w:r w:rsidRPr="001175B5">
        <w:rPr>
          <w:spacing w:val="-1"/>
        </w:rPr>
        <w:t>earc</w:t>
      </w:r>
      <w:r w:rsidRPr="001175B5">
        <w:t xml:space="preserve">h. </w:t>
      </w:r>
    </w:p>
    <w:p w14:paraId="1A8F995A" w14:textId="77777777" w:rsidR="00871692" w:rsidRPr="00CC12BF" w:rsidRDefault="00871692" w:rsidP="00DD59EB">
      <w:pPr>
        <w:rPr>
          <w:spacing w:val="-1"/>
        </w:rPr>
      </w:pPr>
      <w:r w:rsidRPr="00CC12BF">
        <w:rPr>
          <w:spacing w:val="-1"/>
        </w:rPr>
        <w:t>The Chair must ensure that each search committee member reviews the University’s Faculty Search Training prior to developing the job description for the job posting.</w:t>
      </w:r>
    </w:p>
    <w:p w14:paraId="602B0F76" w14:textId="77777777" w:rsidR="00871692" w:rsidRPr="001175B5" w:rsidRDefault="00871692" w:rsidP="00DD59EB">
      <w:r w:rsidRPr="001175B5">
        <w:t>The</w:t>
      </w:r>
      <w:r w:rsidRPr="001175B5">
        <w:rPr>
          <w:spacing w:val="-1"/>
        </w:rPr>
        <w:t xml:space="preserve"> c</w:t>
      </w:r>
      <w:r w:rsidRPr="001175B5">
        <w:t>h</w:t>
      </w:r>
      <w:r w:rsidRPr="001175B5">
        <w:rPr>
          <w:spacing w:val="-1"/>
        </w:rPr>
        <w:t>a</w:t>
      </w:r>
      <w:r w:rsidRPr="001175B5">
        <w:t>ir</w:t>
      </w:r>
      <w:r w:rsidRPr="001175B5">
        <w:rPr>
          <w:spacing w:val="-1"/>
        </w:rPr>
        <w:t xml:space="preserve"> </w:t>
      </w:r>
      <w:r w:rsidRPr="001175B5">
        <w:rPr>
          <w:spacing w:val="2"/>
        </w:rPr>
        <w:t>o</w:t>
      </w:r>
      <w:r w:rsidRPr="001175B5">
        <w:t>f</w:t>
      </w:r>
      <w:r w:rsidRPr="001175B5">
        <w:rPr>
          <w:spacing w:val="-1"/>
        </w:rPr>
        <w:t xml:space="preserve"> </w:t>
      </w:r>
      <w:r w:rsidRPr="001175B5">
        <w:t>the</w:t>
      </w:r>
      <w:r w:rsidRPr="001175B5">
        <w:rPr>
          <w:spacing w:val="-1"/>
        </w:rPr>
        <w:t xml:space="preserve"> c</w:t>
      </w:r>
      <w:r w:rsidRPr="001175B5">
        <w:t>ommitt</w:t>
      </w:r>
      <w:r w:rsidRPr="001175B5">
        <w:rPr>
          <w:spacing w:val="-1"/>
        </w:rPr>
        <w:t>e</w:t>
      </w:r>
      <w:r w:rsidRPr="001175B5">
        <w:t>e</w:t>
      </w:r>
      <w:r w:rsidRPr="001175B5">
        <w:rPr>
          <w:spacing w:val="-1"/>
        </w:rPr>
        <w:t xml:space="preserve"> </w:t>
      </w:r>
      <w:r w:rsidRPr="001175B5">
        <w:t>or</w:t>
      </w:r>
      <w:r w:rsidRPr="001175B5">
        <w:rPr>
          <w:spacing w:val="-1"/>
        </w:rPr>
        <w:t xml:space="preserve"> sub-unit </w:t>
      </w:r>
      <w:r w:rsidRPr="001175B5">
        <w:t>h</w:t>
      </w:r>
      <w:r w:rsidRPr="001175B5">
        <w:rPr>
          <w:spacing w:val="1"/>
        </w:rPr>
        <w:t>e</w:t>
      </w:r>
      <w:r w:rsidRPr="001175B5">
        <w:rPr>
          <w:spacing w:val="-1"/>
        </w:rPr>
        <w:t>a</w:t>
      </w:r>
      <w:r w:rsidRPr="001175B5">
        <w:t xml:space="preserve">d </w:t>
      </w:r>
      <w:r w:rsidRPr="001175B5">
        <w:rPr>
          <w:spacing w:val="-1"/>
        </w:rPr>
        <w:t>a</w:t>
      </w:r>
      <w:r w:rsidRPr="001175B5">
        <w:rPr>
          <w:spacing w:val="2"/>
        </w:rPr>
        <w:t>p</w:t>
      </w:r>
      <w:r w:rsidRPr="001175B5">
        <w:t>points a</w:t>
      </w:r>
      <w:r w:rsidRPr="001175B5">
        <w:rPr>
          <w:spacing w:val="-1"/>
        </w:rPr>
        <w:t xml:space="preserve"> </w:t>
      </w:r>
      <w:r w:rsidRPr="001175B5">
        <w:t>st</w:t>
      </w:r>
      <w:r w:rsidRPr="001175B5">
        <w:rPr>
          <w:spacing w:val="-1"/>
        </w:rPr>
        <w:t>af</w:t>
      </w:r>
      <w:r w:rsidRPr="001175B5">
        <w:t>f</w:t>
      </w:r>
      <w:r w:rsidRPr="001175B5">
        <w:rPr>
          <w:spacing w:val="-1"/>
        </w:rPr>
        <w:t xml:space="preserve"> </w:t>
      </w:r>
      <w:r w:rsidRPr="001175B5">
        <w:t>p</w:t>
      </w:r>
      <w:r w:rsidRPr="001175B5">
        <w:rPr>
          <w:spacing w:val="-1"/>
        </w:rPr>
        <w:t>er</w:t>
      </w:r>
      <w:r w:rsidRPr="001175B5">
        <w:t>son (typically, they are given the Manager Recruiting Support (MRS) role in Workday) in t</w:t>
      </w:r>
      <w:r w:rsidRPr="001175B5">
        <w:rPr>
          <w:spacing w:val="2"/>
        </w:rPr>
        <w:t>h</w:t>
      </w:r>
      <w:r w:rsidRPr="001175B5">
        <w:t>e</w:t>
      </w:r>
      <w:r w:rsidRPr="001175B5">
        <w:rPr>
          <w:spacing w:val="-1"/>
        </w:rPr>
        <w:t xml:space="preserve"> </w:t>
      </w:r>
      <w:r w:rsidRPr="001175B5">
        <w:t xml:space="preserve">unit to be responsible for the coordination of the advertising process and the search. Workday Recruiting must be used for all </w:t>
      </w:r>
      <w:proofErr w:type="gramStart"/>
      <w:r w:rsidRPr="001175B5">
        <w:t>searches</w:t>
      </w:r>
      <w:proofErr w:type="gramEnd"/>
      <w:r w:rsidRPr="001175B5">
        <w:t>. The MRS or our Talent Acquisition Recruiter gives the chair and members of the search committee access to the search in Workday and</w:t>
      </w:r>
      <w:r w:rsidRPr="001175B5">
        <w:rPr>
          <w:spacing w:val="-1"/>
        </w:rPr>
        <w:t xml:space="preserve"> monitors</w:t>
      </w:r>
      <w:r w:rsidRPr="001175B5">
        <w:t>, v</w:t>
      </w:r>
      <w:r w:rsidRPr="001175B5">
        <w:rPr>
          <w:spacing w:val="-1"/>
        </w:rPr>
        <w:t>er</w:t>
      </w:r>
      <w:r w:rsidRPr="001175B5">
        <w:t>i</w:t>
      </w:r>
      <w:r w:rsidRPr="001175B5">
        <w:rPr>
          <w:spacing w:val="4"/>
        </w:rPr>
        <w:t>f</w:t>
      </w:r>
      <w:r w:rsidRPr="001175B5">
        <w:rPr>
          <w:spacing w:val="-5"/>
        </w:rPr>
        <w:t>ies</w:t>
      </w:r>
      <w:r w:rsidRPr="001175B5">
        <w:t>, acknowledges, and m</w:t>
      </w:r>
      <w:r w:rsidRPr="001175B5">
        <w:rPr>
          <w:spacing w:val="-1"/>
        </w:rPr>
        <w:t>a</w:t>
      </w:r>
      <w:r w:rsidRPr="001175B5">
        <w:t>int</w:t>
      </w:r>
      <w:r w:rsidRPr="001175B5">
        <w:rPr>
          <w:spacing w:val="-1"/>
        </w:rPr>
        <w:t>a</w:t>
      </w:r>
      <w:r w:rsidRPr="001175B5">
        <w:t>ins m</w:t>
      </w:r>
      <w:r w:rsidRPr="001175B5">
        <w:rPr>
          <w:spacing w:val="-1"/>
        </w:rPr>
        <w:t>a</w:t>
      </w:r>
      <w:r w:rsidRPr="001175B5">
        <w:t>t</w:t>
      </w:r>
      <w:r w:rsidRPr="001175B5">
        <w:rPr>
          <w:spacing w:val="-1"/>
        </w:rPr>
        <w:t>er</w:t>
      </w:r>
      <w:r w:rsidRPr="001175B5">
        <w:t>i</w:t>
      </w:r>
      <w:r w:rsidRPr="001175B5">
        <w:rPr>
          <w:spacing w:val="-1"/>
        </w:rPr>
        <w:t>a</w:t>
      </w:r>
      <w:r w:rsidRPr="001175B5">
        <w:t>ls submitt</w:t>
      </w:r>
      <w:r w:rsidRPr="001175B5">
        <w:rPr>
          <w:spacing w:val="-1"/>
        </w:rPr>
        <w:t>e</w:t>
      </w:r>
      <w:r w:rsidRPr="001175B5">
        <w:t xml:space="preserve">d </w:t>
      </w:r>
      <w:r w:rsidRPr="001175B5">
        <w:rPr>
          <w:spacing w:val="2"/>
        </w:rPr>
        <w:t>b</w:t>
      </w:r>
      <w:r w:rsidRPr="001175B5">
        <w:t>y</w:t>
      </w:r>
      <w:r w:rsidRPr="001175B5">
        <w:rPr>
          <w:spacing w:val="-5"/>
        </w:rPr>
        <w:t xml:space="preserve"> </w:t>
      </w:r>
      <w:r w:rsidRPr="001175B5">
        <w:rPr>
          <w:spacing w:val="-1"/>
        </w:rPr>
        <w:t>a</w:t>
      </w:r>
      <w:r w:rsidRPr="001175B5">
        <w:t>ppli</w:t>
      </w:r>
      <w:r w:rsidRPr="001175B5">
        <w:rPr>
          <w:spacing w:val="1"/>
        </w:rPr>
        <w:t>c</w:t>
      </w:r>
      <w:r w:rsidRPr="001175B5">
        <w:rPr>
          <w:spacing w:val="-1"/>
        </w:rPr>
        <w:t>a</w:t>
      </w:r>
      <w:r w:rsidRPr="001175B5">
        <w:t>nts. At the</w:t>
      </w:r>
      <w:r w:rsidRPr="001175B5">
        <w:rPr>
          <w:spacing w:val="1"/>
        </w:rPr>
        <w:t xml:space="preserve"> </w:t>
      </w:r>
      <w:r w:rsidRPr="001175B5">
        <w:t>di</w:t>
      </w:r>
      <w:r w:rsidRPr="001175B5">
        <w:rPr>
          <w:spacing w:val="-1"/>
        </w:rPr>
        <w:t>rec</w:t>
      </w:r>
      <w:r w:rsidRPr="001175B5">
        <w:t>tion of</w:t>
      </w:r>
      <w:r w:rsidRPr="001175B5">
        <w:rPr>
          <w:spacing w:val="-1"/>
        </w:rPr>
        <w:t xml:space="preserve"> </w:t>
      </w:r>
      <w:r w:rsidRPr="001175B5">
        <w:t>the</w:t>
      </w:r>
      <w:r w:rsidRPr="001175B5">
        <w:rPr>
          <w:spacing w:val="-1"/>
        </w:rPr>
        <w:t xml:space="preserve"> sub-unit </w:t>
      </w:r>
      <w:r w:rsidRPr="001175B5">
        <w:t>h</w:t>
      </w:r>
      <w:r w:rsidRPr="001175B5">
        <w:rPr>
          <w:spacing w:val="-1"/>
        </w:rPr>
        <w:t>ea</w:t>
      </w:r>
      <w:r w:rsidRPr="001175B5">
        <w:t>d or</w:t>
      </w:r>
      <w:r w:rsidRPr="001175B5">
        <w:rPr>
          <w:spacing w:val="-1"/>
        </w:rPr>
        <w:t xml:space="preserve"> </w:t>
      </w:r>
      <w:r w:rsidRPr="001175B5">
        <w:rPr>
          <w:spacing w:val="3"/>
        </w:rPr>
        <w:t>s</w:t>
      </w:r>
      <w:r w:rsidRPr="001175B5">
        <w:rPr>
          <w:spacing w:val="-1"/>
        </w:rPr>
        <w:t>ea</w:t>
      </w:r>
      <w:r w:rsidRPr="001175B5">
        <w:rPr>
          <w:spacing w:val="2"/>
        </w:rPr>
        <w:t>r</w:t>
      </w:r>
      <w:r w:rsidRPr="001175B5">
        <w:rPr>
          <w:spacing w:val="-1"/>
        </w:rPr>
        <w:t>c</w:t>
      </w:r>
      <w:r w:rsidRPr="001175B5">
        <w:t xml:space="preserve">h </w:t>
      </w:r>
      <w:r w:rsidRPr="001175B5">
        <w:rPr>
          <w:spacing w:val="-1"/>
        </w:rPr>
        <w:t>c</w:t>
      </w:r>
      <w:r w:rsidRPr="001175B5">
        <w:t>om</w:t>
      </w:r>
      <w:r w:rsidRPr="001175B5">
        <w:rPr>
          <w:spacing w:val="3"/>
        </w:rPr>
        <w:t>m</w:t>
      </w:r>
      <w:r w:rsidRPr="001175B5">
        <w:t>itt</w:t>
      </w:r>
      <w:r w:rsidRPr="001175B5">
        <w:rPr>
          <w:spacing w:val="-1"/>
        </w:rPr>
        <w:t>e</w:t>
      </w:r>
      <w:r w:rsidRPr="001175B5">
        <w:t xml:space="preserve">e </w:t>
      </w:r>
      <w:r w:rsidRPr="001175B5">
        <w:rPr>
          <w:spacing w:val="-1"/>
        </w:rPr>
        <w:t>c</w:t>
      </w:r>
      <w:r w:rsidRPr="001175B5">
        <w:t>h</w:t>
      </w:r>
      <w:r w:rsidRPr="001175B5">
        <w:rPr>
          <w:spacing w:val="-1"/>
        </w:rPr>
        <w:t>a</w:t>
      </w:r>
      <w:r w:rsidRPr="001175B5">
        <w:t>i</w:t>
      </w:r>
      <w:r w:rsidRPr="001175B5">
        <w:rPr>
          <w:spacing w:val="-1"/>
        </w:rPr>
        <w:t>r</w:t>
      </w:r>
      <w:r w:rsidRPr="001175B5">
        <w:t>, the MRS m</w:t>
      </w:r>
      <w:r w:rsidRPr="001175B5">
        <w:rPr>
          <w:spacing w:val="1"/>
        </w:rPr>
        <w:t>a</w:t>
      </w:r>
      <w:r w:rsidRPr="001175B5">
        <w:t>y</w:t>
      </w:r>
      <w:r w:rsidRPr="001175B5">
        <w:rPr>
          <w:spacing w:val="-2"/>
        </w:rPr>
        <w:t xml:space="preserve"> </w:t>
      </w:r>
      <w:r w:rsidRPr="001175B5">
        <w:rPr>
          <w:spacing w:val="-1"/>
        </w:rPr>
        <w:t>a</w:t>
      </w:r>
      <w:r w:rsidRPr="001175B5">
        <w:t>lso be</w:t>
      </w:r>
      <w:r w:rsidRPr="001175B5">
        <w:rPr>
          <w:spacing w:val="-1"/>
        </w:rPr>
        <w:t xml:space="preserve"> </w:t>
      </w:r>
      <w:r w:rsidRPr="001175B5">
        <w:rPr>
          <w:spacing w:val="2"/>
        </w:rPr>
        <w:t>r</w:t>
      </w:r>
      <w:r w:rsidRPr="001175B5">
        <w:rPr>
          <w:spacing w:val="-1"/>
        </w:rPr>
        <w:t>e</w:t>
      </w:r>
      <w:r w:rsidRPr="001175B5">
        <w:t>sponsible</w:t>
      </w:r>
      <w:r w:rsidRPr="001175B5">
        <w:rPr>
          <w:spacing w:val="-1"/>
        </w:rPr>
        <w:t xml:space="preserve"> f</w:t>
      </w:r>
      <w:r w:rsidRPr="001175B5">
        <w:t>or</w:t>
      </w:r>
      <w:r w:rsidRPr="001175B5">
        <w:rPr>
          <w:spacing w:val="2"/>
        </w:rPr>
        <w:t xml:space="preserve"> </w:t>
      </w:r>
      <w:r w:rsidRPr="001175B5">
        <w:t>s</w:t>
      </w:r>
      <w:r w:rsidRPr="001175B5">
        <w:rPr>
          <w:spacing w:val="-1"/>
        </w:rPr>
        <w:t>c</w:t>
      </w:r>
      <w:r w:rsidRPr="001175B5">
        <w:t>h</w:t>
      </w:r>
      <w:r w:rsidRPr="001175B5">
        <w:rPr>
          <w:spacing w:val="-1"/>
        </w:rPr>
        <w:t>e</w:t>
      </w:r>
      <w:r w:rsidRPr="001175B5">
        <w:t>duling</w:t>
      </w:r>
      <w:r w:rsidRPr="001175B5">
        <w:rPr>
          <w:spacing w:val="-2"/>
        </w:rPr>
        <w:t xml:space="preserve"> </w:t>
      </w:r>
      <w:r w:rsidRPr="001175B5">
        <w:rPr>
          <w:spacing w:val="3"/>
        </w:rPr>
        <w:t>s</w:t>
      </w:r>
      <w:r w:rsidRPr="001175B5">
        <w:rPr>
          <w:spacing w:val="-1"/>
        </w:rPr>
        <w:t>ea</w:t>
      </w:r>
      <w:r w:rsidRPr="001175B5">
        <w:rPr>
          <w:spacing w:val="2"/>
        </w:rPr>
        <w:t>r</w:t>
      </w:r>
      <w:r w:rsidRPr="001175B5">
        <w:rPr>
          <w:spacing w:val="-1"/>
        </w:rPr>
        <w:t>c</w:t>
      </w:r>
      <w:r w:rsidRPr="001175B5">
        <w:t xml:space="preserve">h </w:t>
      </w:r>
      <w:r w:rsidRPr="001175B5">
        <w:rPr>
          <w:spacing w:val="-1"/>
        </w:rPr>
        <w:t>c</w:t>
      </w:r>
      <w:r w:rsidRPr="001175B5">
        <w:t>om</w:t>
      </w:r>
      <w:r w:rsidRPr="001175B5">
        <w:rPr>
          <w:spacing w:val="3"/>
        </w:rPr>
        <w:t>m</w:t>
      </w:r>
      <w:r w:rsidRPr="001175B5">
        <w:t>itt</w:t>
      </w:r>
      <w:r w:rsidRPr="001175B5">
        <w:rPr>
          <w:spacing w:val="-1"/>
        </w:rPr>
        <w:t>e</w:t>
      </w:r>
      <w:r w:rsidRPr="001175B5">
        <w:t>e</w:t>
      </w:r>
      <w:r w:rsidRPr="001175B5">
        <w:rPr>
          <w:spacing w:val="-1"/>
        </w:rPr>
        <w:t xml:space="preserve"> </w:t>
      </w:r>
      <w:r w:rsidRPr="001175B5">
        <w:t>m</w:t>
      </w:r>
      <w:r w:rsidRPr="001175B5">
        <w:rPr>
          <w:spacing w:val="-1"/>
        </w:rPr>
        <w:t>ee</w:t>
      </w:r>
      <w:r w:rsidRPr="001175B5">
        <w:t>tin</w:t>
      </w:r>
      <w:r w:rsidRPr="001175B5">
        <w:rPr>
          <w:spacing w:val="-2"/>
        </w:rPr>
        <w:t>g</w:t>
      </w:r>
      <w:r w:rsidRPr="001175B5">
        <w:t xml:space="preserve">s and </w:t>
      </w:r>
      <w:r w:rsidRPr="001175B5">
        <w:rPr>
          <w:spacing w:val="2"/>
        </w:rPr>
        <w:t>d</w:t>
      </w:r>
      <w:r w:rsidRPr="001175B5">
        <w:rPr>
          <w:spacing w:val="-1"/>
        </w:rPr>
        <w:t>raf</w:t>
      </w:r>
      <w:r w:rsidRPr="001175B5">
        <w:t>ti</w:t>
      </w:r>
      <w:r w:rsidRPr="001175B5">
        <w:rPr>
          <w:spacing w:val="2"/>
        </w:rPr>
        <w:t>n</w:t>
      </w:r>
      <w:r w:rsidRPr="001175B5">
        <w:t xml:space="preserve">g </w:t>
      </w:r>
      <w:r w:rsidRPr="001175B5">
        <w:rPr>
          <w:spacing w:val="-1"/>
        </w:rPr>
        <w:t>c</w:t>
      </w:r>
      <w:r w:rsidRPr="001175B5">
        <w:t>o</w:t>
      </w:r>
      <w:r w:rsidRPr="001175B5">
        <w:rPr>
          <w:spacing w:val="-1"/>
        </w:rPr>
        <w:t>rre</w:t>
      </w:r>
      <w:r w:rsidRPr="001175B5">
        <w:t>spon</w:t>
      </w:r>
      <w:r w:rsidRPr="001175B5">
        <w:rPr>
          <w:spacing w:val="2"/>
        </w:rPr>
        <w:t>d</w:t>
      </w:r>
      <w:r w:rsidRPr="001175B5">
        <w:rPr>
          <w:spacing w:val="-1"/>
        </w:rPr>
        <w:t>e</w:t>
      </w:r>
      <w:r w:rsidRPr="001175B5">
        <w:t>n</w:t>
      </w:r>
      <w:r w:rsidRPr="001175B5">
        <w:rPr>
          <w:spacing w:val="-1"/>
        </w:rPr>
        <w:t>c</w:t>
      </w:r>
      <w:r w:rsidRPr="001175B5">
        <w:t>e</w:t>
      </w:r>
      <w:r w:rsidRPr="001175B5">
        <w:rPr>
          <w:spacing w:val="1"/>
        </w:rPr>
        <w:t xml:space="preserve"> </w:t>
      </w:r>
      <w:r w:rsidRPr="001175B5">
        <w:rPr>
          <w:spacing w:val="-1"/>
        </w:rPr>
        <w:t>r</w:t>
      </w:r>
      <w:r w:rsidRPr="001175B5">
        <w:rPr>
          <w:spacing w:val="1"/>
        </w:rPr>
        <w:t>e</w:t>
      </w:r>
      <w:r w:rsidRPr="001175B5">
        <w:t>g</w:t>
      </w:r>
      <w:r w:rsidRPr="001175B5">
        <w:rPr>
          <w:spacing w:val="-1"/>
        </w:rPr>
        <w:t>ar</w:t>
      </w:r>
      <w:r w:rsidRPr="001175B5">
        <w:t>di</w:t>
      </w:r>
      <w:r w:rsidRPr="001175B5">
        <w:rPr>
          <w:spacing w:val="2"/>
        </w:rPr>
        <w:t>n</w:t>
      </w:r>
      <w:r w:rsidRPr="001175B5">
        <w:t>g</w:t>
      </w:r>
      <w:r w:rsidRPr="001175B5">
        <w:rPr>
          <w:spacing w:val="-2"/>
        </w:rPr>
        <w:t xml:space="preserve"> </w:t>
      </w:r>
      <w:r w:rsidRPr="001175B5">
        <w:rPr>
          <w:spacing w:val="-1"/>
        </w:rPr>
        <w:t>a</w:t>
      </w:r>
      <w:r w:rsidRPr="001175B5">
        <w:t>ppli</w:t>
      </w:r>
      <w:r w:rsidRPr="001175B5">
        <w:rPr>
          <w:spacing w:val="1"/>
        </w:rPr>
        <w:t>c</w:t>
      </w:r>
      <w:r w:rsidRPr="001175B5">
        <w:rPr>
          <w:spacing w:val="-1"/>
        </w:rPr>
        <w:t>a</w:t>
      </w:r>
      <w:r w:rsidRPr="001175B5">
        <w:t xml:space="preserve">nts </w:t>
      </w:r>
      <w:r w:rsidRPr="001175B5">
        <w:rPr>
          <w:spacing w:val="-1"/>
        </w:rPr>
        <w:t>f</w:t>
      </w:r>
      <w:r w:rsidRPr="001175B5">
        <w:t>or</w:t>
      </w:r>
      <w:r w:rsidRPr="001175B5">
        <w:rPr>
          <w:spacing w:val="-1"/>
        </w:rPr>
        <w:t xml:space="preserve"> </w:t>
      </w:r>
      <w:r w:rsidRPr="001175B5">
        <w:t>the</w:t>
      </w:r>
      <w:r w:rsidRPr="001175B5">
        <w:rPr>
          <w:spacing w:val="1"/>
        </w:rPr>
        <w:t xml:space="preserve"> </w:t>
      </w:r>
      <w:r w:rsidRPr="001175B5">
        <w:rPr>
          <w:spacing w:val="-1"/>
        </w:rPr>
        <w:t>c</w:t>
      </w:r>
      <w:r w:rsidRPr="001175B5">
        <w:t>h</w:t>
      </w:r>
      <w:r w:rsidRPr="001175B5">
        <w:rPr>
          <w:spacing w:val="-1"/>
        </w:rPr>
        <w:t>a</w:t>
      </w:r>
      <w:r w:rsidRPr="001175B5">
        <w:t>i</w:t>
      </w:r>
      <w:r w:rsidRPr="001175B5">
        <w:rPr>
          <w:spacing w:val="2"/>
        </w:rPr>
        <w:t>r</w:t>
      </w:r>
      <w:r w:rsidRPr="001175B5">
        <w:t>'s si</w:t>
      </w:r>
      <w:r w:rsidRPr="001175B5">
        <w:rPr>
          <w:spacing w:val="-2"/>
        </w:rPr>
        <w:t>g</w:t>
      </w:r>
      <w:r w:rsidRPr="001175B5">
        <w:t>n</w:t>
      </w:r>
      <w:r w:rsidRPr="001175B5">
        <w:rPr>
          <w:spacing w:val="-1"/>
        </w:rPr>
        <w:t>a</w:t>
      </w:r>
      <w:r w:rsidRPr="001175B5">
        <w:t>tu</w:t>
      </w:r>
      <w:r w:rsidRPr="001175B5">
        <w:rPr>
          <w:spacing w:val="2"/>
        </w:rPr>
        <w:t>r</w:t>
      </w:r>
      <w:r w:rsidRPr="001175B5">
        <w:rPr>
          <w:spacing w:val="-1"/>
        </w:rPr>
        <w:t>e.</w:t>
      </w:r>
      <w:r w:rsidRPr="001175B5">
        <w:t xml:space="preserve"> At the </w:t>
      </w:r>
      <w:r w:rsidRPr="001175B5">
        <w:rPr>
          <w:spacing w:val="-1"/>
        </w:rPr>
        <w:t>sub-unit</w:t>
      </w:r>
      <w:r w:rsidRPr="001175B5">
        <w:t xml:space="preserve">’s discretion, certain application materials may also be made available to other members of the faculty (and staff and/or postdoctoral scholars) for them to provide input to the search committee (please see breakout of recommended items below). These faculty members should be reminded that application materials are to be treated with confidentiality and discussed at the </w:t>
      </w:r>
      <w:r w:rsidRPr="001175B5">
        <w:rPr>
          <w:spacing w:val="-1"/>
        </w:rPr>
        <w:t xml:space="preserve">sub-unit </w:t>
      </w:r>
      <w:r w:rsidRPr="001175B5">
        <w:t xml:space="preserve">level only. </w:t>
      </w:r>
      <w:r w:rsidRPr="001175B5">
        <w:rPr>
          <w:b/>
        </w:rPr>
        <w:t>Faculty members must not be in contact with applicants or colleagues of applicants.</w:t>
      </w:r>
    </w:p>
    <w:p w14:paraId="7AF2192E" w14:textId="77777777" w:rsidR="00871692" w:rsidRPr="00C30AC3" w:rsidRDefault="00871692" w:rsidP="00DD59EB">
      <w:pPr>
        <w:rPr>
          <w:color w:val="C00000"/>
          <w:spacing w:val="1"/>
        </w:rPr>
      </w:pPr>
      <w:r w:rsidRPr="00C30AC3">
        <w:rPr>
          <w:color w:val="C00000"/>
          <w:spacing w:val="1"/>
        </w:rPr>
        <w:lastRenderedPageBreak/>
        <w:t>See SHARING OF APPLICANT MATERIALS below for EMS standards regarding the sharing of candidate materials.</w:t>
      </w:r>
    </w:p>
    <w:p w14:paraId="50A9D94E" w14:textId="77777777" w:rsidR="00871692" w:rsidRPr="001175B5" w:rsidRDefault="00871692" w:rsidP="00DD59EB">
      <w:r w:rsidRPr="001175B5">
        <w:t xml:space="preserve">Use of Workday Recruiting is required to ensure that applicants receive the required disclosure statements at the appropriate time and that search materials are retained for the appropriate time per the Records Retention policy. </w:t>
      </w:r>
    </w:p>
    <w:p w14:paraId="3BAD94A1" w14:textId="77777777" w:rsidR="00871692" w:rsidRPr="001175B5" w:rsidRDefault="00871692" w:rsidP="00DD59EB">
      <w:r w:rsidRPr="001175B5">
        <w:t>The</w:t>
      </w:r>
      <w:r w:rsidRPr="001175B5">
        <w:rPr>
          <w:spacing w:val="-1"/>
        </w:rPr>
        <w:t xml:space="preserve"> c</w:t>
      </w:r>
      <w:r w:rsidRPr="001175B5">
        <w:t>h</w:t>
      </w:r>
      <w:r w:rsidRPr="001175B5">
        <w:rPr>
          <w:spacing w:val="-1"/>
        </w:rPr>
        <w:t>a</w:t>
      </w:r>
      <w:r w:rsidRPr="001175B5">
        <w:t>ir</w:t>
      </w:r>
      <w:r w:rsidRPr="001175B5">
        <w:rPr>
          <w:spacing w:val="-1"/>
        </w:rPr>
        <w:t xml:space="preserve"> </w:t>
      </w:r>
      <w:r w:rsidRPr="001175B5">
        <w:rPr>
          <w:spacing w:val="2"/>
        </w:rPr>
        <w:t>o</w:t>
      </w:r>
      <w:r w:rsidRPr="001175B5">
        <w:t>f</w:t>
      </w:r>
      <w:r w:rsidRPr="001175B5">
        <w:rPr>
          <w:spacing w:val="-1"/>
        </w:rPr>
        <w:t xml:space="preserve"> </w:t>
      </w:r>
      <w:r w:rsidRPr="001175B5">
        <w:t>the</w:t>
      </w:r>
      <w:r w:rsidRPr="001175B5">
        <w:rPr>
          <w:spacing w:val="-1"/>
        </w:rPr>
        <w:t xml:space="preserve"> </w:t>
      </w:r>
      <w:r w:rsidRPr="001175B5">
        <w:t>s</w:t>
      </w:r>
      <w:r w:rsidRPr="001175B5">
        <w:rPr>
          <w:spacing w:val="1"/>
        </w:rPr>
        <w:t>e</w:t>
      </w:r>
      <w:r w:rsidRPr="001175B5">
        <w:rPr>
          <w:spacing w:val="-1"/>
        </w:rPr>
        <w:t>arc</w:t>
      </w:r>
      <w:r w:rsidRPr="001175B5">
        <w:t>h</w:t>
      </w:r>
      <w:r w:rsidRPr="001175B5">
        <w:rPr>
          <w:spacing w:val="2"/>
        </w:rPr>
        <w:t xml:space="preserve"> </w:t>
      </w:r>
      <w:r w:rsidRPr="001175B5">
        <w:rPr>
          <w:spacing w:val="1"/>
        </w:rPr>
        <w:t>c</w:t>
      </w:r>
      <w:r w:rsidRPr="001175B5">
        <w:t>ommitt</w:t>
      </w:r>
      <w:r w:rsidRPr="001175B5">
        <w:rPr>
          <w:spacing w:val="-1"/>
        </w:rPr>
        <w:t>e</w:t>
      </w:r>
      <w:r w:rsidRPr="001175B5">
        <w:t>e</w:t>
      </w:r>
      <w:r w:rsidRPr="001175B5">
        <w:rPr>
          <w:spacing w:val="-1"/>
        </w:rPr>
        <w:t xml:space="preserve"> </w:t>
      </w:r>
      <w:r w:rsidRPr="001175B5">
        <w:t>sh</w:t>
      </w:r>
      <w:r w:rsidRPr="001175B5">
        <w:rPr>
          <w:spacing w:val="-1"/>
        </w:rPr>
        <w:t>a</w:t>
      </w:r>
      <w:r w:rsidRPr="001175B5">
        <w:t>ll be</w:t>
      </w:r>
      <w:r w:rsidRPr="001175B5">
        <w:rPr>
          <w:spacing w:val="-1"/>
        </w:rPr>
        <w:t xml:space="preserve"> re</w:t>
      </w:r>
      <w:r w:rsidRPr="001175B5">
        <w:t>spo</w:t>
      </w:r>
      <w:r w:rsidRPr="001175B5">
        <w:rPr>
          <w:spacing w:val="2"/>
        </w:rPr>
        <w:t>n</w:t>
      </w:r>
      <w:r w:rsidRPr="001175B5">
        <w:t>sible</w:t>
      </w:r>
      <w:r w:rsidRPr="001175B5">
        <w:rPr>
          <w:spacing w:val="-1"/>
        </w:rPr>
        <w:t xml:space="preserve"> f</w:t>
      </w:r>
      <w:r w:rsidRPr="001175B5">
        <w:t>or</w:t>
      </w:r>
      <w:r w:rsidRPr="001175B5">
        <w:rPr>
          <w:spacing w:val="-1"/>
        </w:rPr>
        <w:t xml:space="preserve"> </w:t>
      </w:r>
      <w:r w:rsidRPr="001175B5">
        <w:t>the</w:t>
      </w:r>
      <w:r w:rsidRPr="001175B5">
        <w:rPr>
          <w:spacing w:val="-1"/>
        </w:rPr>
        <w:t xml:space="preserve"> c</w:t>
      </w:r>
      <w:r w:rsidRPr="001175B5">
        <w:t>oo</w:t>
      </w:r>
      <w:r w:rsidRPr="001175B5">
        <w:rPr>
          <w:spacing w:val="-1"/>
        </w:rPr>
        <w:t>r</w:t>
      </w:r>
      <w:r w:rsidRPr="001175B5">
        <w:t>di</w:t>
      </w:r>
      <w:r w:rsidRPr="001175B5">
        <w:rPr>
          <w:spacing w:val="2"/>
        </w:rPr>
        <w:t>n</w:t>
      </w:r>
      <w:r w:rsidRPr="001175B5">
        <w:rPr>
          <w:spacing w:val="-1"/>
        </w:rPr>
        <w:t>a</w:t>
      </w:r>
      <w:r w:rsidRPr="001175B5">
        <w:t>tion of</w:t>
      </w:r>
      <w:r w:rsidRPr="001175B5">
        <w:rPr>
          <w:spacing w:val="-1"/>
        </w:rPr>
        <w:t xml:space="preserve"> </w:t>
      </w:r>
      <w:r w:rsidRPr="001175B5">
        <w:t xml:space="preserve">multiple </w:t>
      </w:r>
      <w:r w:rsidRPr="001175B5">
        <w:rPr>
          <w:spacing w:val="-1"/>
        </w:rPr>
        <w:t>ref</w:t>
      </w:r>
      <w:r w:rsidRPr="001175B5">
        <w:rPr>
          <w:spacing w:val="1"/>
        </w:rPr>
        <w:t>e</w:t>
      </w:r>
      <w:r w:rsidRPr="001175B5">
        <w:rPr>
          <w:spacing w:val="-1"/>
        </w:rPr>
        <w:t>re</w:t>
      </w:r>
      <w:r w:rsidRPr="001175B5">
        <w:t>n</w:t>
      </w:r>
      <w:r w:rsidRPr="001175B5">
        <w:rPr>
          <w:spacing w:val="1"/>
        </w:rPr>
        <w:t>c</w:t>
      </w:r>
      <w:r w:rsidRPr="001175B5">
        <w:rPr>
          <w:spacing w:val="-1"/>
        </w:rPr>
        <w:t>e</w:t>
      </w:r>
      <w:r w:rsidRPr="001175B5">
        <w:t xml:space="preserve"> checks of</w:t>
      </w:r>
      <w:r w:rsidRPr="001175B5">
        <w:rPr>
          <w:spacing w:val="-1"/>
        </w:rPr>
        <w:t xml:space="preserve"> a</w:t>
      </w:r>
      <w:r w:rsidRPr="001175B5">
        <w:t>ll s</w:t>
      </w:r>
      <w:r w:rsidRPr="001175B5">
        <w:rPr>
          <w:spacing w:val="-1"/>
        </w:rPr>
        <w:t>e</w:t>
      </w:r>
      <w:r w:rsidRPr="001175B5">
        <w:t>mi</w:t>
      </w:r>
      <w:r w:rsidRPr="001175B5">
        <w:rPr>
          <w:spacing w:val="2"/>
        </w:rPr>
        <w:t>-</w:t>
      </w:r>
      <w:r w:rsidRPr="001175B5">
        <w:rPr>
          <w:spacing w:val="-1"/>
        </w:rPr>
        <w:t>f</w:t>
      </w:r>
      <w:r w:rsidRPr="001175B5">
        <w:t>in</w:t>
      </w:r>
      <w:r w:rsidRPr="001175B5">
        <w:rPr>
          <w:spacing w:val="-1"/>
        </w:rPr>
        <w:t>a</w:t>
      </w:r>
      <w:r w:rsidRPr="001175B5">
        <w:t xml:space="preserve">list </w:t>
      </w:r>
      <w:r w:rsidRPr="001175B5">
        <w:rPr>
          <w:spacing w:val="-1"/>
        </w:rPr>
        <w:t>ca</w:t>
      </w:r>
      <w:r w:rsidRPr="001175B5">
        <w:t>ndid</w:t>
      </w:r>
      <w:r w:rsidRPr="001175B5">
        <w:rPr>
          <w:spacing w:val="-1"/>
        </w:rPr>
        <w:t>a</w:t>
      </w:r>
      <w:r w:rsidRPr="001175B5">
        <w:t>t</w:t>
      </w:r>
      <w:r w:rsidRPr="001175B5">
        <w:rPr>
          <w:spacing w:val="-1"/>
        </w:rPr>
        <w:t>e</w:t>
      </w:r>
      <w:r w:rsidRPr="001175B5">
        <w:t>s.</w:t>
      </w:r>
      <w:r w:rsidRPr="001175B5">
        <w:rPr>
          <w:spacing w:val="2"/>
        </w:rPr>
        <w:t xml:space="preserve"> </w:t>
      </w:r>
      <w:r w:rsidRPr="001175B5">
        <w:rPr>
          <w:spacing w:val="-3"/>
        </w:rPr>
        <w:t>I</w:t>
      </w:r>
      <w:r w:rsidRPr="001175B5">
        <w:t xml:space="preserve">n </w:t>
      </w:r>
      <w:r w:rsidRPr="001175B5">
        <w:rPr>
          <w:spacing w:val="-1"/>
        </w:rPr>
        <w:t>a</w:t>
      </w:r>
      <w:r w:rsidRPr="001175B5">
        <w:t>ddit</w:t>
      </w:r>
      <w:r w:rsidRPr="001175B5">
        <w:rPr>
          <w:spacing w:val="3"/>
        </w:rPr>
        <w:t>i</w:t>
      </w:r>
      <w:r w:rsidRPr="001175B5">
        <w:t xml:space="preserve">on to </w:t>
      </w:r>
      <w:r w:rsidRPr="001175B5">
        <w:rPr>
          <w:spacing w:val="-1"/>
        </w:rPr>
        <w:t>c</w:t>
      </w:r>
      <w:r w:rsidRPr="001175B5">
        <w:t>ont</w:t>
      </w:r>
      <w:r w:rsidRPr="001175B5">
        <w:rPr>
          <w:spacing w:val="-1"/>
        </w:rPr>
        <w:t>ac</w:t>
      </w:r>
      <w:r w:rsidRPr="001175B5">
        <w:t xml:space="preserve">ting </w:t>
      </w:r>
      <w:r w:rsidRPr="001175B5">
        <w:rPr>
          <w:spacing w:val="-1"/>
        </w:rPr>
        <w:t>re</w:t>
      </w:r>
      <w:r w:rsidRPr="001175B5">
        <w:rPr>
          <w:spacing w:val="2"/>
        </w:rPr>
        <w:t>f</w:t>
      </w:r>
      <w:r w:rsidRPr="001175B5">
        <w:rPr>
          <w:spacing w:val="-1"/>
        </w:rPr>
        <w:t>ere</w:t>
      </w:r>
      <w:r w:rsidRPr="001175B5">
        <w:rPr>
          <w:spacing w:val="2"/>
        </w:rPr>
        <w:t>n</w:t>
      </w:r>
      <w:r w:rsidRPr="001175B5">
        <w:rPr>
          <w:spacing w:val="1"/>
        </w:rPr>
        <w:t>c</w:t>
      </w:r>
      <w:r w:rsidRPr="001175B5">
        <w:rPr>
          <w:spacing w:val="-1"/>
        </w:rPr>
        <w:t>e</w:t>
      </w:r>
      <w:r w:rsidRPr="001175B5">
        <w:t>s p</w:t>
      </w:r>
      <w:r w:rsidRPr="001175B5">
        <w:rPr>
          <w:spacing w:val="-1"/>
        </w:rPr>
        <w:t>r</w:t>
      </w:r>
      <w:r w:rsidRPr="001175B5">
        <w:t>ovid</w:t>
      </w:r>
      <w:r w:rsidRPr="001175B5">
        <w:rPr>
          <w:spacing w:val="-1"/>
        </w:rPr>
        <w:t>e</w:t>
      </w:r>
      <w:r w:rsidRPr="001175B5">
        <w:t xml:space="preserve">d </w:t>
      </w:r>
      <w:r w:rsidRPr="001175B5">
        <w:rPr>
          <w:spacing w:val="5"/>
        </w:rPr>
        <w:t>b</w:t>
      </w:r>
      <w:r w:rsidRPr="001175B5">
        <w:t>y</w:t>
      </w:r>
      <w:r w:rsidRPr="001175B5">
        <w:rPr>
          <w:spacing w:val="-5"/>
        </w:rPr>
        <w:t xml:space="preserve"> </w:t>
      </w:r>
      <w:r w:rsidRPr="001175B5">
        <w:t>the</w:t>
      </w:r>
      <w:r w:rsidRPr="001175B5">
        <w:rPr>
          <w:spacing w:val="-1"/>
        </w:rPr>
        <w:t xml:space="preserve"> a</w:t>
      </w:r>
      <w:r w:rsidRPr="001175B5">
        <w:t>ppli</w:t>
      </w:r>
      <w:r w:rsidRPr="001175B5">
        <w:rPr>
          <w:spacing w:val="1"/>
        </w:rPr>
        <w:t>c</w:t>
      </w:r>
      <w:r w:rsidRPr="001175B5">
        <w:rPr>
          <w:spacing w:val="-1"/>
        </w:rPr>
        <w:t>a</w:t>
      </w:r>
      <w:r w:rsidRPr="001175B5">
        <w:t>nt, oth</w:t>
      </w:r>
      <w:r w:rsidRPr="001175B5">
        <w:rPr>
          <w:spacing w:val="-1"/>
        </w:rPr>
        <w:t>e</w:t>
      </w:r>
      <w:r w:rsidRPr="001175B5">
        <w:t>r</w:t>
      </w:r>
      <w:r w:rsidRPr="001175B5">
        <w:rPr>
          <w:spacing w:val="-1"/>
        </w:rPr>
        <w:t xml:space="preserve"> </w:t>
      </w:r>
      <w:r w:rsidRPr="001175B5">
        <w:t>p</w:t>
      </w:r>
      <w:r w:rsidRPr="001175B5">
        <w:rPr>
          <w:spacing w:val="-1"/>
        </w:rPr>
        <w:t>eople</w:t>
      </w:r>
      <w:r w:rsidRPr="001175B5">
        <w:t xml:space="preserve"> who would</w:t>
      </w:r>
      <w:r w:rsidRPr="001175B5">
        <w:rPr>
          <w:spacing w:val="2"/>
        </w:rPr>
        <w:t xml:space="preserve"> </w:t>
      </w:r>
      <w:r w:rsidRPr="001175B5">
        <w:t>h</w:t>
      </w:r>
      <w:r w:rsidRPr="001175B5">
        <w:rPr>
          <w:spacing w:val="-1"/>
        </w:rPr>
        <w:t>a</w:t>
      </w:r>
      <w:r w:rsidRPr="001175B5">
        <w:t>ve</w:t>
      </w:r>
      <w:r w:rsidRPr="001175B5">
        <w:rPr>
          <w:spacing w:val="-1"/>
        </w:rPr>
        <w:t xml:space="preserve"> </w:t>
      </w:r>
      <w:r w:rsidRPr="001175B5">
        <w:t>knowl</w:t>
      </w:r>
      <w:r w:rsidRPr="001175B5">
        <w:rPr>
          <w:spacing w:val="-1"/>
        </w:rPr>
        <w:t>e</w:t>
      </w:r>
      <w:r w:rsidRPr="001175B5">
        <w:rPr>
          <w:spacing w:val="2"/>
        </w:rPr>
        <w:t>d</w:t>
      </w:r>
      <w:r w:rsidRPr="001175B5">
        <w:t>ge</w:t>
      </w:r>
      <w:r w:rsidRPr="001175B5">
        <w:rPr>
          <w:spacing w:val="-1"/>
        </w:rPr>
        <w:t xml:space="preserve"> </w:t>
      </w:r>
      <w:r w:rsidRPr="001175B5">
        <w:t>of</w:t>
      </w:r>
      <w:r w:rsidRPr="001175B5">
        <w:rPr>
          <w:spacing w:val="-1"/>
        </w:rPr>
        <w:t xml:space="preserve"> </w:t>
      </w:r>
      <w:r w:rsidRPr="001175B5">
        <w:t>the</w:t>
      </w:r>
      <w:r w:rsidRPr="001175B5">
        <w:rPr>
          <w:spacing w:val="-1"/>
        </w:rPr>
        <w:t xml:space="preserve"> </w:t>
      </w:r>
      <w:r w:rsidRPr="001175B5">
        <w:rPr>
          <w:spacing w:val="1"/>
        </w:rPr>
        <w:t>a</w:t>
      </w:r>
      <w:r w:rsidRPr="001175B5">
        <w:t>ppli</w:t>
      </w:r>
      <w:r w:rsidRPr="001175B5">
        <w:rPr>
          <w:spacing w:val="-1"/>
        </w:rPr>
        <w:t>ca</w:t>
      </w:r>
      <w:r w:rsidRPr="001175B5">
        <w:t>nt</w:t>
      </w:r>
      <w:r w:rsidRPr="001175B5">
        <w:rPr>
          <w:spacing w:val="-2"/>
        </w:rPr>
        <w:t>'</w:t>
      </w:r>
      <w:r w:rsidRPr="001175B5">
        <w:t>s p</w:t>
      </w:r>
      <w:r w:rsidRPr="001175B5">
        <w:rPr>
          <w:spacing w:val="-1"/>
        </w:rPr>
        <w:t>r</w:t>
      </w:r>
      <w:r w:rsidRPr="001175B5">
        <w:rPr>
          <w:spacing w:val="2"/>
        </w:rPr>
        <w:t>o</w:t>
      </w:r>
      <w:r w:rsidRPr="001175B5">
        <w:rPr>
          <w:spacing w:val="-1"/>
        </w:rPr>
        <w:t>fe</w:t>
      </w:r>
      <w:r w:rsidRPr="001175B5">
        <w:t>ssion</w:t>
      </w:r>
      <w:r w:rsidRPr="001175B5">
        <w:rPr>
          <w:spacing w:val="-1"/>
        </w:rPr>
        <w:t>a</w:t>
      </w:r>
      <w:r w:rsidRPr="001175B5">
        <w:t>l q</w:t>
      </w:r>
      <w:r w:rsidRPr="001175B5">
        <w:rPr>
          <w:spacing w:val="2"/>
        </w:rPr>
        <w:t>u</w:t>
      </w:r>
      <w:r w:rsidRPr="001175B5">
        <w:rPr>
          <w:spacing w:val="-1"/>
        </w:rPr>
        <w:t>a</w:t>
      </w:r>
      <w:r w:rsidRPr="001175B5">
        <w:t>li</w:t>
      </w:r>
      <w:r w:rsidRPr="001175B5">
        <w:rPr>
          <w:spacing w:val="-1"/>
        </w:rPr>
        <w:t>f</w:t>
      </w:r>
      <w:r w:rsidRPr="001175B5">
        <w:t>i</w:t>
      </w:r>
      <w:r w:rsidRPr="001175B5">
        <w:rPr>
          <w:spacing w:val="-1"/>
        </w:rPr>
        <w:t>ca</w:t>
      </w:r>
      <w:r w:rsidRPr="001175B5">
        <w:t>tions should be in</w:t>
      </w:r>
      <w:r w:rsidRPr="001175B5">
        <w:rPr>
          <w:spacing w:val="-1"/>
        </w:rPr>
        <w:t>c</w:t>
      </w:r>
      <w:r w:rsidRPr="001175B5">
        <w:t>lud</w:t>
      </w:r>
      <w:r w:rsidRPr="001175B5">
        <w:rPr>
          <w:spacing w:val="-1"/>
        </w:rPr>
        <w:t>e</w:t>
      </w:r>
      <w:r w:rsidRPr="001175B5">
        <w:t>d. All qu</w:t>
      </w:r>
      <w:r w:rsidRPr="001175B5">
        <w:rPr>
          <w:spacing w:val="-1"/>
        </w:rPr>
        <w:t>e</w:t>
      </w:r>
      <w:r w:rsidRPr="001175B5">
        <w:t xml:space="preserve">stions </w:t>
      </w:r>
      <w:r w:rsidRPr="001175B5">
        <w:rPr>
          <w:spacing w:val="-1"/>
        </w:rPr>
        <w:t>a</w:t>
      </w:r>
      <w:r w:rsidRPr="001175B5">
        <w:t>sk</w:t>
      </w:r>
      <w:r w:rsidRPr="001175B5">
        <w:rPr>
          <w:spacing w:val="-1"/>
        </w:rPr>
        <w:t>e</w:t>
      </w:r>
      <w:r w:rsidRPr="001175B5">
        <w:t xml:space="preserve">d </w:t>
      </w:r>
      <w:r w:rsidRPr="001175B5">
        <w:rPr>
          <w:spacing w:val="-1"/>
        </w:rPr>
        <w:t>a</w:t>
      </w:r>
      <w:r w:rsidRPr="001175B5">
        <w:t>nd in</w:t>
      </w:r>
      <w:r w:rsidRPr="001175B5">
        <w:rPr>
          <w:spacing w:val="-1"/>
        </w:rPr>
        <w:t>f</w:t>
      </w:r>
      <w:r w:rsidRPr="001175B5">
        <w:t>o</w:t>
      </w:r>
      <w:r w:rsidRPr="001175B5">
        <w:rPr>
          <w:spacing w:val="-1"/>
        </w:rPr>
        <w:t>r</w:t>
      </w:r>
      <w:r w:rsidRPr="001175B5">
        <w:t>m</w:t>
      </w:r>
      <w:r w:rsidRPr="001175B5">
        <w:rPr>
          <w:spacing w:val="-1"/>
        </w:rPr>
        <w:t>a</w:t>
      </w:r>
      <w:r w:rsidRPr="001175B5">
        <w:t>tion</w:t>
      </w:r>
      <w:r w:rsidRPr="001175B5">
        <w:rPr>
          <w:spacing w:val="2"/>
        </w:rPr>
        <w:t xml:space="preserve"> </w:t>
      </w:r>
      <w:r w:rsidRPr="001175B5">
        <w:rPr>
          <w:spacing w:val="-2"/>
        </w:rPr>
        <w:t>g</w:t>
      </w:r>
      <w:r w:rsidRPr="001175B5">
        <w:rPr>
          <w:spacing w:val="-1"/>
        </w:rPr>
        <w:t>a</w:t>
      </w:r>
      <w:r w:rsidRPr="001175B5">
        <w:rPr>
          <w:spacing w:val="3"/>
        </w:rPr>
        <w:t>t</w:t>
      </w:r>
      <w:r w:rsidRPr="001175B5">
        <w:t>h</w:t>
      </w:r>
      <w:r w:rsidRPr="001175B5">
        <w:rPr>
          <w:spacing w:val="-1"/>
        </w:rPr>
        <w:t>ere</w:t>
      </w:r>
      <w:r w:rsidRPr="001175B5">
        <w:t>d must be</w:t>
      </w:r>
      <w:r w:rsidRPr="001175B5">
        <w:rPr>
          <w:spacing w:val="-1"/>
        </w:rPr>
        <w:t xml:space="preserve"> </w:t>
      </w:r>
      <w:r w:rsidRPr="001175B5">
        <w:t>job-</w:t>
      </w:r>
      <w:r w:rsidRPr="001175B5">
        <w:rPr>
          <w:spacing w:val="-1"/>
        </w:rPr>
        <w:t>re</w:t>
      </w:r>
      <w:r w:rsidRPr="001175B5">
        <w:rPr>
          <w:spacing w:val="3"/>
        </w:rPr>
        <w:t>l</w:t>
      </w:r>
      <w:r w:rsidRPr="001175B5">
        <w:rPr>
          <w:spacing w:val="-1"/>
        </w:rPr>
        <w:t>a</w:t>
      </w:r>
      <w:r w:rsidRPr="001175B5">
        <w:t>t</w:t>
      </w:r>
      <w:r w:rsidRPr="001175B5">
        <w:rPr>
          <w:spacing w:val="-1"/>
        </w:rPr>
        <w:t>e</w:t>
      </w:r>
      <w:r w:rsidRPr="001175B5">
        <w:rPr>
          <w:spacing w:val="2"/>
        </w:rPr>
        <w:t>d</w:t>
      </w:r>
      <w:r w:rsidRPr="001175B5">
        <w:t>.</w:t>
      </w:r>
    </w:p>
    <w:p w14:paraId="2F54D127" w14:textId="65B29CBC" w:rsidR="00871692" w:rsidRPr="00DD59EB" w:rsidRDefault="00871692" w:rsidP="00DD59EB">
      <w:r w:rsidRPr="001175B5">
        <w:t>A</w:t>
      </w:r>
      <w:r w:rsidRPr="001175B5">
        <w:rPr>
          <w:spacing w:val="-1"/>
        </w:rPr>
        <w:t>f</w:t>
      </w:r>
      <w:r w:rsidRPr="001175B5">
        <w:t>t</w:t>
      </w:r>
      <w:r w:rsidRPr="001175B5">
        <w:rPr>
          <w:spacing w:val="-1"/>
        </w:rPr>
        <w:t>e</w:t>
      </w:r>
      <w:r w:rsidRPr="001175B5">
        <w:t>r</w:t>
      </w:r>
      <w:r w:rsidRPr="001175B5">
        <w:rPr>
          <w:spacing w:val="-1"/>
        </w:rPr>
        <w:t xml:space="preserve"> r</w:t>
      </w:r>
      <w:r w:rsidRPr="001175B5">
        <w:rPr>
          <w:spacing w:val="1"/>
        </w:rPr>
        <w:t>e</w:t>
      </w:r>
      <w:r w:rsidRPr="001175B5">
        <w:rPr>
          <w:spacing w:val="-1"/>
        </w:rPr>
        <w:t>fe</w:t>
      </w:r>
      <w:r w:rsidRPr="001175B5">
        <w:rPr>
          <w:spacing w:val="2"/>
        </w:rPr>
        <w:t>r</w:t>
      </w:r>
      <w:r w:rsidRPr="001175B5">
        <w:rPr>
          <w:spacing w:val="-1"/>
        </w:rPr>
        <w:t>e</w:t>
      </w:r>
      <w:r w:rsidRPr="001175B5">
        <w:t>n</w:t>
      </w:r>
      <w:r w:rsidRPr="001175B5">
        <w:rPr>
          <w:spacing w:val="1"/>
        </w:rPr>
        <w:t>c</w:t>
      </w:r>
      <w:r w:rsidRPr="001175B5">
        <w:t>e</w:t>
      </w:r>
      <w:r w:rsidRPr="001175B5">
        <w:rPr>
          <w:spacing w:val="1"/>
        </w:rPr>
        <w:t xml:space="preserve"> </w:t>
      </w:r>
      <w:r w:rsidRPr="001175B5">
        <w:rPr>
          <w:spacing w:val="-1"/>
        </w:rPr>
        <w:t>c</w:t>
      </w:r>
      <w:r w:rsidRPr="001175B5">
        <w:t>h</w:t>
      </w:r>
      <w:r w:rsidRPr="001175B5">
        <w:rPr>
          <w:spacing w:val="-1"/>
        </w:rPr>
        <w:t>ec</w:t>
      </w:r>
      <w:r w:rsidRPr="001175B5">
        <w:t xml:space="preserve">ks </w:t>
      </w:r>
      <w:r w:rsidRPr="001175B5">
        <w:rPr>
          <w:spacing w:val="1"/>
        </w:rPr>
        <w:t>a</w:t>
      </w:r>
      <w:r w:rsidRPr="001175B5">
        <w:rPr>
          <w:spacing w:val="-1"/>
        </w:rPr>
        <w:t>r</w:t>
      </w:r>
      <w:r w:rsidRPr="001175B5">
        <w:t>e</w:t>
      </w:r>
      <w:r w:rsidRPr="001175B5">
        <w:rPr>
          <w:spacing w:val="1"/>
        </w:rPr>
        <w:t xml:space="preserve"> </w:t>
      </w:r>
      <w:r w:rsidRPr="001175B5">
        <w:rPr>
          <w:spacing w:val="-1"/>
        </w:rPr>
        <w:t>c</w:t>
      </w:r>
      <w:r w:rsidRPr="001175B5">
        <w:t>ompl</w:t>
      </w:r>
      <w:r w:rsidRPr="001175B5">
        <w:rPr>
          <w:spacing w:val="-1"/>
        </w:rPr>
        <w:t>e</w:t>
      </w:r>
      <w:r w:rsidRPr="001175B5">
        <w:t>t</w:t>
      </w:r>
      <w:r w:rsidRPr="001175B5">
        <w:rPr>
          <w:spacing w:val="-1"/>
        </w:rPr>
        <w:t>e</w:t>
      </w:r>
      <w:r w:rsidRPr="001175B5">
        <w:t xml:space="preserve">d </w:t>
      </w:r>
      <w:r w:rsidRPr="001175B5">
        <w:rPr>
          <w:spacing w:val="-1"/>
        </w:rPr>
        <w:t>a</w:t>
      </w:r>
      <w:r w:rsidRPr="001175B5">
        <w:rPr>
          <w:spacing w:val="2"/>
        </w:rPr>
        <w:t>n</w:t>
      </w:r>
      <w:r w:rsidRPr="001175B5">
        <w:t xml:space="preserve">d </w:t>
      </w:r>
      <w:r w:rsidRPr="001175B5">
        <w:rPr>
          <w:spacing w:val="-1"/>
        </w:rPr>
        <w:t>a</w:t>
      </w:r>
      <w:r w:rsidRPr="001175B5">
        <w:t>ll in</w:t>
      </w:r>
      <w:r w:rsidRPr="001175B5">
        <w:rPr>
          <w:spacing w:val="-1"/>
        </w:rPr>
        <w:t>f</w:t>
      </w:r>
      <w:r w:rsidRPr="001175B5">
        <w:t>o</w:t>
      </w:r>
      <w:r w:rsidRPr="001175B5">
        <w:rPr>
          <w:spacing w:val="-1"/>
        </w:rPr>
        <w:t>r</w:t>
      </w:r>
      <w:r w:rsidRPr="001175B5">
        <w:t>m</w:t>
      </w:r>
      <w:r w:rsidRPr="001175B5">
        <w:rPr>
          <w:spacing w:val="-1"/>
        </w:rPr>
        <w:t>a</w:t>
      </w:r>
      <w:r w:rsidRPr="001175B5">
        <w:t>tion g</w:t>
      </w:r>
      <w:r w:rsidRPr="001175B5">
        <w:rPr>
          <w:spacing w:val="-1"/>
        </w:rPr>
        <w:t>a</w:t>
      </w:r>
      <w:r w:rsidRPr="001175B5">
        <w:t>in</w:t>
      </w:r>
      <w:r w:rsidRPr="001175B5">
        <w:rPr>
          <w:spacing w:val="-1"/>
        </w:rPr>
        <w:t>e</w:t>
      </w:r>
      <w:r w:rsidRPr="001175B5">
        <w:t>d is sh</w:t>
      </w:r>
      <w:r w:rsidRPr="001175B5">
        <w:rPr>
          <w:spacing w:val="-1"/>
        </w:rPr>
        <w:t>are</w:t>
      </w:r>
      <w:r w:rsidRPr="001175B5">
        <w:t>d with the</w:t>
      </w:r>
      <w:r w:rsidRPr="001175B5">
        <w:rPr>
          <w:spacing w:val="-1"/>
        </w:rPr>
        <w:t xml:space="preserve"> c</w:t>
      </w:r>
      <w:r w:rsidRPr="001175B5">
        <w:t>ommitt</w:t>
      </w:r>
      <w:r w:rsidRPr="001175B5">
        <w:rPr>
          <w:spacing w:val="-1"/>
        </w:rPr>
        <w:t xml:space="preserve">ee, </w:t>
      </w:r>
      <w:r w:rsidRPr="001175B5">
        <w:t>the</w:t>
      </w:r>
      <w:r w:rsidRPr="001175B5">
        <w:rPr>
          <w:spacing w:val="-1"/>
        </w:rPr>
        <w:t xml:space="preserve"> </w:t>
      </w:r>
      <w:r w:rsidRPr="001175B5">
        <w:rPr>
          <w:spacing w:val="3"/>
        </w:rPr>
        <w:t>s</w:t>
      </w:r>
      <w:r w:rsidRPr="001175B5">
        <w:rPr>
          <w:spacing w:val="-1"/>
        </w:rPr>
        <w:t>e</w:t>
      </w:r>
      <w:r w:rsidRPr="001175B5">
        <w:t>mi</w:t>
      </w:r>
      <w:r w:rsidRPr="001175B5">
        <w:rPr>
          <w:spacing w:val="-1"/>
        </w:rPr>
        <w:t>f</w:t>
      </w:r>
      <w:r w:rsidRPr="001175B5">
        <w:t>in</w:t>
      </w:r>
      <w:r w:rsidRPr="001175B5">
        <w:rPr>
          <w:spacing w:val="-1"/>
        </w:rPr>
        <w:t>a</w:t>
      </w:r>
      <w:r w:rsidRPr="001175B5">
        <w:t>lists are evaluated, and a list of finalists is forwarded to the</w:t>
      </w:r>
      <w:r w:rsidRPr="001175B5">
        <w:rPr>
          <w:spacing w:val="-1"/>
        </w:rPr>
        <w:t xml:space="preserve"> </w:t>
      </w:r>
      <w:r w:rsidRPr="001175B5">
        <w:t>sub-unit h</w:t>
      </w:r>
      <w:r w:rsidRPr="001175B5">
        <w:rPr>
          <w:spacing w:val="-1"/>
        </w:rPr>
        <w:t>ea</w:t>
      </w:r>
      <w:r w:rsidRPr="001175B5">
        <w:t xml:space="preserve">d </w:t>
      </w:r>
      <w:r w:rsidRPr="001175B5">
        <w:rPr>
          <w:spacing w:val="-1"/>
        </w:rPr>
        <w:t>f</w:t>
      </w:r>
      <w:r w:rsidRPr="001175B5">
        <w:t>or</w:t>
      </w:r>
      <w:r w:rsidRPr="001175B5">
        <w:rPr>
          <w:spacing w:val="2"/>
        </w:rPr>
        <w:t xml:space="preserve"> </w:t>
      </w:r>
      <w:r w:rsidRPr="001175B5">
        <w:rPr>
          <w:spacing w:val="-1"/>
        </w:rPr>
        <w:t>a</w:t>
      </w:r>
      <w:r w:rsidRPr="001175B5">
        <w:t>pp</w:t>
      </w:r>
      <w:r w:rsidRPr="001175B5">
        <w:rPr>
          <w:spacing w:val="-1"/>
        </w:rPr>
        <w:t>r</w:t>
      </w:r>
      <w:r w:rsidRPr="001175B5">
        <w:t>ov</w:t>
      </w:r>
      <w:r w:rsidRPr="001175B5">
        <w:rPr>
          <w:spacing w:val="-1"/>
        </w:rPr>
        <w:t>a</w:t>
      </w:r>
      <w:r w:rsidRPr="001175B5">
        <w:t>l.</w:t>
      </w:r>
    </w:p>
    <w:p w14:paraId="63E888AD" w14:textId="77777777" w:rsidR="00871692" w:rsidRPr="00DD59EB" w:rsidRDefault="00871692" w:rsidP="00DD59EB">
      <w:pPr>
        <w:pStyle w:val="Heading1"/>
      </w:pPr>
      <w:r w:rsidRPr="00DD59EB">
        <w:t>TASK OF SEARCH COMMITTEES</w:t>
      </w:r>
    </w:p>
    <w:p w14:paraId="6AD047EF" w14:textId="77777777" w:rsidR="00871692" w:rsidRPr="001175B5" w:rsidRDefault="00871692" w:rsidP="00DD59EB">
      <w:r w:rsidRPr="001175B5">
        <w:t>The</w:t>
      </w:r>
      <w:r w:rsidRPr="001175B5">
        <w:rPr>
          <w:spacing w:val="-1"/>
        </w:rPr>
        <w:t xml:space="preserve"> </w:t>
      </w:r>
      <w:r w:rsidRPr="001175B5">
        <w:t>t</w:t>
      </w:r>
      <w:r w:rsidRPr="001175B5">
        <w:rPr>
          <w:spacing w:val="-1"/>
        </w:rPr>
        <w:t>a</w:t>
      </w:r>
      <w:r w:rsidRPr="001175B5">
        <w:t>sk of</w:t>
      </w:r>
      <w:r w:rsidRPr="001175B5">
        <w:rPr>
          <w:spacing w:val="-1"/>
        </w:rPr>
        <w:t xml:space="preserve"> </w:t>
      </w:r>
      <w:r w:rsidRPr="001175B5">
        <w:t>s</w:t>
      </w:r>
      <w:r w:rsidRPr="001175B5">
        <w:rPr>
          <w:spacing w:val="1"/>
        </w:rPr>
        <w:t>e</w:t>
      </w:r>
      <w:r w:rsidRPr="001175B5">
        <w:rPr>
          <w:spacing w:val="-1"/>
        </w:rPr>
        <w:t>arc</w:t>
      </w:r>
      <w:r w:rsidRPr="001175B5">
        <w:t>h</w:t>
      </w:r>
      <w:r w:rsidRPr="001175B5">
        <w:rPr>
          <w:spacing w:val="2"/>
        </w:rPr>
        <w:t xml:space="preserve"> </w:t>
      </w:r>
      <w:r w:rsidRPr="001175B5">
        <w:rPr>
          <w:spacing w:val="-1"/>
        </w:rPr>
        <w:t>c</w:t>
      </w:r>
      <w:r w:rsidRPr="001175B5">
        <w:t>ommitt</w:t>
      </w:r>
      <w:r w:rsidRPr="001175B5">
        <w:rPr>
          <w:spacing w:val="-1"/>
        </w:rPr>
        <w:t>ee</w:t>
      </w:r>
      <w:r w:rsidRPr="001175B5">
        <w:t>s is to soli</w:t>
      </w:r>
      <w:r w:rsidRPr="001175B5">
        <w:rPr>
          <w:spacing w:val="-1"/>
        </w:rPr>
        <w:t>c</w:t>
      </w:r>
      <w:r w:rsidRPr="001175B5">
        <w:t xml:space="preserve">it </w:t>
      </w:r>
      <w:r w:rsidRPr="001175B5">
        <w:rPr>
          <w:spacing w:val="-1"/>
        </w:rPr>
        <w:t>a</w:t>
      </w:r>
      <w:r w:rsidRPr="001175B5">
        <w:t>ppli</w:t>
      </w:r>
      <w:r w:rsidRPr="001175B5">
        <w:rPr>
          <w:spacing w:val="-1"/>
        </w:rPr>
        <w:t>ca</w:t>
      </w:r>
      <w:r w:rsidRPr="001175B5">
        <w:t xml:space="preserve">tions </w:t>
      </w:r>
      <w:r w:rsidRPr="001175B5">
        <w:rPr>
          <w:spacing w:val="-1"/>
        </w:rPr>
        <w:t>fr</w:t>
      </w:r>
      <w:r w:rsidRPr="001175B5">
        <w:t xml:space="preserve">om </w:t>
      </w:r>
      <w:r w:rsidRPr="001175B5">
        <w:rPr>
          <w:spacing w:val="-1"/>
        </w:rPr>
        <w:t>a</w:t>
      </w:r>
      <w:r w:rsidRPr="001175B5">
        <w:t>s wide</w:t>
      </w:r>
      <w:r w:rsidRPr="001175B5">
        <w:rPr>
          <w:spacing w:val="-1"/>
        </w:rPr>
        <w:t xml:space="preserve"> </w:t>
      </w:r>
      <w:r w:rsidRPr="001175B5">
        <w:t>a</w:t>
      </w:r>
      <w:r w:rsidRPr="001175B5">
        <w:rPr>
          <w:spacing w:val="-1"/>
        </w:rPr>
        <w:t xml:space="preserve"> </w:t>
      </w:r>
      <w:r w:rsidRPr="001175B5">
        <w:rPr>
          <w:spacing w:val="2"/>
        </w:rPr>
        <w:t>b</w:t>
      </w:r>
      <w:r w:rsidRPr="001175B5">
        <w:rPr>
          <w:spacing w:val="-1"/>
        </w:rPr>
        <w:t>a</w:t>
      </w:r>
      <w:r w:rsidRPr="001175B5">
        <w:t>se</w:t>
      </w:r>
      <w:r w:rsidRPr="001175B5">
        <w:rPr>
          <w:spacing w:val="1"/>
        </w:rPr>
        <w:t xml:space="preserve"> </w:t>
      </w:r>
      <w:r w:rsidRPr="001175B5">
        <w:rPr>
          <w:spacing w:val="-1"/>
        </w:rPr>
        <w:t>a</w:t>
      </w:r>
      <w:r w:rsidRPr="001175B5">
        <w:t>s possibl</w:t>
      </w:r>
      <w:r w:rsidRPr="001175B5">
        <w:rPr>
          <w:spacing w:val="-1"/>
        </w:rPr>
        <w:t>e</w:t>
      </w:r>
      <w:r w:rsidRPr="001175B5">
        <w:t>.</w:t>
      </w:r>
      <w:r w:rsidRPr="001175B5">
        <w:rPr>
          <w:spacing w:val="2"/>
        </w:rPr>
        <w:t xml:space="preserve"> </w:t>
      </w:r>
      <w:r w:rsidRPr="001175B5">
        <w:rPr>
          <w:spacing w:val="-6"/>
        </w:rPr>
        <w:t>I</w:t>
      </w:r>
      <w:r w:rsidRPr="001175B5">
        <w:t xml:space="preserve">t is </w:t>
      </w:r>
      <w:r w:rsidRPr="001175B5">
        <w:rPr>
          <w:spacing w:val="-1"/>
        </w:rPr>
        <w:t>e</w:t>
      </w:r>
      <w:r w:rsidRPr="001175B5">
        <w:t>s</w:t>
      </w:r>
      <w:r w:rsidRPr="001175B5">
        <w:rPr>
          <w:spacing w:val="2"/>
        </w:rPr>
        <w:t>p</w:t>
      </w:r>
      <w:r w:rsidRPr="001175B5">
        <w:rPr>
          <w:spacing w:val="-1"/>
        </w:rPr>
        <w:t>ec</w:t>
      </w:r>
      <w:r w:rsidRPr="001175B5">
        <w:t>i</w:t>
      </w:r>
      <w:r w:rsidRPr="001175B5">
        <w:rPr>
          <w:spacing w:val="-1"/>
        </w:rPr>
        <w:t>a</w:t>
      </w:r>
      <w:r w:rsidRPr="001175B5">
        <w:t>l</w:t>
      </w:r>
      <w:r w:rsidRPr="001175B5">
        <w:rPr>
          <w:spacing w:val="3"/>
        </w:rPr>
        <w:t>l</w:t>
      </w:r>
      <w:r w:rsidRPr="001175B5">
        <w:t>y impo</w:t>
      </w:r>
      <w:r w:rsidRPr="001175B5">
        <w:rPr>
          <w:spacing w:val="-1"/>
        </w:rPr>
        <w:t>r</w:t>
      </w:r>
      <w:r w:rsidRPr="001175B5">
        <w:t>t</w:t>
      </w:r>
      <w:r w:rsidRPr="001175B5">
        <w:rPr>
          <w:spacing w:val="-1"/>
        </w:rPr>
        <w:t>a</w:t>
      </w:r>
      <w:r w:rsidRPr="001175B5">
        <w:t>nt to s</w:t>
      </w:r>
      <w:r w:rsidRPr="001175B5">
        <w:rPr>
          <w:spacing w:val="-1"/>
        </w:rPr>
        <w:t>ee</w:t>
      </w:r>
      <w:r w:rsidRPr="001175B5">
        <w:t>k st</w:t>
      </w:r>
      <w:r w:rsidRPr="001175B5">
        <w:rPr>
          <w:spacing w:val="-1"/>
        </w:rPr>
        <w:t>r</w:t>
      </w:r>
      <w:r w:rsidRPr="001175B5">
        <w:t xml:space="preserve">ong </w:t>
      </w:r>
      <w:r w:rsidRPr="001175B5">
        <w:rPr>
          <w:spacing w:val="-1"/>
        </w:rPr>
        <w:t>ca</w:t>
      </w:r>
      <w:r w:rsidRPr="001175B5">
        <w:t>ndid</w:t>
      </w:r>
      <w:r w:rsidRPr="001175B5">
        <w:rPr>
          <w:spacing w:val="-1"/>
        </w:rPr>
        <w:t>a</w:t>
      </w:r>
      <w:r w:rsidRPr="001175B5">
        <w:t>t</w:t>
      </w:r>
      <w:r w:rsidRPr="001175B5">
        <w:rPr>
          <w:spacing w:val="-1"/>
        </w:rPr>
        <w:t>e</w:t>
      </w:r>
      <w:r w:rsidRPr="001175B5">
        <w:t xml:space="preserve">s </w:t>
      </w:r>
      <w:r w:rsidRPr="001175B5">
        <w:rPr>
          <w:spacing w:val="2"/>
        </w:rPr>
        <w:t>f</w:t>
      </w:r>
      <w:r w:rsidRPr="001175B5">
        <w:rPr>
          <w:spacing w:val="-1"/>
        </w:rPr>
        <w:t>r</w:t>
      </w:r>
      <w:r w:rsidRPr="001175B5">
        <w:t>om und</w:t>
      </w:r>
      <w:r w:rsidRPr="001175B5">
        <w:rPr>
          <w:spacing w:val="-1"/>
        </w:rPr>
        <w:t>er</w:t>
      </w:r>
      <w:r w:rsidRPr="001175B5">
        <w:rPr>
          <w:spacing w:val="2"/>
        </w:rPr>
        <w:t>r</w:t>
      </w:r>
      <w:r w:rsidRPr="001175B5">
        <w:rPr>
          <w:spacing w:val="-1"/>
        </w:rPr>
        <w:t>e</w:t>
      </w:r>
      <w:r w:rsidRPr="001175B5">
        <w:rPr>
          <w:spacing w:val="2"/>
        </w:rPr>
        <w:t>p</w:t>
      </w:r>
      <w:r w:rsidRPr="001175B5">
        <w:rPr>
          <w:spacing w:val="-1"/>
        </w:rPr>
        <w:t>re</w:t>
      </w:r>
      <w:r w:rsidRPr="001175B5">
        <w:t>s</w:t>
      </w:r>
      <w:r w:rsidRPr="001175B5">
        <w:rPr>
          <w:spacing w:val="-1"/>
        </w:rPr>
        <w:t>e</w:t>
      </w:r>
      <w:r w:rsidRPr="001175B5">
        <w:t>nt</w:t>
      </w:r>
      <w:r w:rsidRPr="001175B5">
        <w:rPr>
          <w:spacing w:val="-1"/>
        </w:rPr>
        <w:t>e</w:t>
      </w:r>
      <w:r w:rsidRPr="001175B5">
        <w:t>d</w:t>
      </w:r>
      <w:r w:rsidRPr="001175B5">
        <w:rPr>
          <w:spacing w:val="2"/>
        </w:rPr>
        <w:t xml:space="preserve"> </w:t>
      </w:r>
      <w:r w:rsidRPr="001175B5">
        <w:rPr>
          <w:spacing w:val="-2"/>
        </w:rPr>
        <w:t>g</w:t>
      </w:r>
      <w:r w:rsidRPr="001175B5">
        <w:rPr>
          <w:spacing w:val="-1"/>
        </w:rPr>
        <w:t>r</w:t>
      </w:r>
      <w:r w:rsidRPr="001175B5">
        <w:t>o</w:t>
      </w:r>
      <w:r w:rsidRPr="001175B5">
        <w:rPr>
          <w:spacing w:val="2"/>
        </w:rPr>
        <w:t>u</w:t>
      </w:r>
      <w:r w:rsidRPr="001175B5">
        <w:t>ps.</w:t>
      </w:r>
      <w:r w:rsidRPr="001175B5">
        <w:rPr>
          <w:spacing w:val="2"/>
        </w:rPr>
        <w:t xml:space="preserve"> </w:t>
      </w:r>
      <w:r w:rsidRPr="001175B5">
        <w:rPr>
          <w:spacing w:val="-3"/>
        </w:rPr>
        <w:t>I</w:t>
      </w:r>
      <w:r w:rsidRPr="001175B5">
        <w:t xml:space="preserve">n </w:t>
      </w:r>
      <w:r w:rsidRPr="001175B5">
        <w:rPr>
          <w:spacing w:val="-1"/>
        </w:rPr>
        <w:t>re</w:t>
      </w:r>
      <w:r w:rsidRPr="001175B5">
        <w:rPr>
          <w:spacing w:val="1"/>
        </w:rPr>
        <w:t>c</w:t>
      </w:r>
      <w:r w:rsidRPr="001175B5">
        <w:rPr>
          <w:spacing w:val="-1"/>
        </w:rPr>
        <w:t>r</w:t>
      </w:r>
      <w:r w:rsidRPr="001175B5">
        <w:t>uiting m</w:t>
      </w:r>
      <w:r w:rsidRPr="001175B5">
        <w:rPr>
          <w:spacing w:val="-1"/>
        </w:rPr>
        <w:t>e</w:t>
      </w:r>
      <w:r w:rsidRPr="001175B5">
        <w:t>mb</w:t>
      </w:r>
      <w:r w:rsidRPr="001175B5">
        <w:rPr>
          <w:spacing w:val="-1"/>
        </w:rPr>
        <w:t>er</w:t>
      </w:r>
      <w:r w:rsidRPr="001175B5">
        <w:t>s of</w:t>
      </w:r>
      <w:r w:rsidRPr="001175B5">
        <w:rPr>
          <w:spacing w:val="-1"/>
        </w:rPr>
        <w:t xml:space="preserve"> </w:t>
      </w:r>
      <w:r w:rsidRPr="001175B5">
        <w:t>und</w:t>
      </w:r>
      <w:r w:rsidRPr="001175B5">
        <w:rPr>
          <w:spacing w:val="1"/>
        </w:rPr>
        <w:t>e</w:t>
      </w:r>
      <w:r w:rsidRPr="001175B5">
        <w:rPr>
          <w:spacing w:val="-1"/>
        </w:rPr>
        <w:t>rre</w:t>
      </w:r>
      <w:r w:rsidRPr="001175B5">
        <w:rPr>
          <w:spacing w:val="2"/>
        </w:rPr>
        <w:t>p</w:t>
      </w:r>
      <w:r w:rsidRPr="001175B5">
        <w:rPr>
          <w:spacing w:val="-1"/>
        </w:rPr>
        <w:t>re</w:t>
      </w:r>
      <w:r w:rsidRPr="001175B5">
        <w:t>s</w:t>
      </w:r>
      <w:r w:rsidRPr="001175B5">
        <w:rPr>
          <w:spacing w:val="1"/>
        </w:rPr>
        <w:t>e</w:t>
      </w:r>
      <w:r w:rsidRPr="001175B5">
        <w:t>nt</w:t>
      </w:r>
      <w:r w:rsidRPr="001175B5">
        <w:rPr>
          <w:spacing w:val="-1"/>
        </w:rPr>
        <w:t>e</w:t>
      </w:r>
      <w:r w:rsidRPr="001175B5">
        <w:t xml:space="preserve">d </w:t>
      </w:r>
      <w:r w:rsidRPr="001175B5">
        <w:rPr>
          <w:spacing w:val="-2"/>
        </w:rPr>
        <w:t>g</w:t>
      </w:r>
      <w:r w:rsidRPr="001175B5">
        <w:rPr>
          <w:spacing w:val="-1"/>
        </w:rPr>
        <w:t>r</w:t>
      </w:r>
      <w:r w:rsidRPr="001175B5">
        <w:t>o</w:t>
      </w:r>
      <w:r w:rsidRPr="001175B5">
        <w:rPr>
          <w:spacing w:val="2"/>
        </w:rPr>
        <w:t>u</w:t>
      </w:r>
      <w:r w:rsidRPr="001175B5">
        <w:t>ps, the</w:t>
      </w:r>
      <w:r w:rsidRPr="001175B5">
        <w:rPr>
          <w:spacing w:val="-1"/>
        </w:rPr>
        <w:t xml:space="preserve"> c</w:t>
      </w:r>
      <w:r w:rsidRPr="001175B5">
        <w:t>ommitt</w:t>
      </w:r>
      <w:r w:rsidRPr="001175B5">
        <w:rPr>
          <w:spacing w:val="-1"/>
        </w:rPr>
        <w:t>e</w:t>
      </w:r>
      <w:r w:rsidRPr="001175B5">
        <w:t>e</w:t>
      </w:r>
      <w:r w:rsidRPr="001175B5">
        <w:rPr>
          <w:spacing w:val="-1"/>
        </w:rPr>
        <w:t xml:space="preserve"> </w:t>
      </w:r>
      <w:r w:rsidRPr="001175B5">
        <w:t xml:space="preserve">must </w:t>
      </w:r>
      <w:r w:rsidRPr="001175B5">
        <w:rPr>
          <w:spacing w:val="-1"/>
        </w:rPr>
        <w:t>ac</w:t>
      </w:r>
      <w:r w:rsidRPr="001175B5">
        <w:t>tiv</w:t>
      </w:r>
      <w:r w:rsidRPr="001175B5">
        <w:rPr>
          <w:spacing w:val="-1"/>
        </w:rPr>
        <w:t>e</w:t>
      </w:r>
      <w:r w:rsidRPr="001175B5">
        <w:rPr>
          <w:spacing w:val="5"/>
        </w:rPr>
        <w:t>l</w:t>
      </w:r>
      <w:r w:rsidRPr="001175B5">
        <w:t>y</w:t>
      </w:r>
      <w:r w:rsidRPr="001175B5">
        <w:rPr>
          <w:spacing w:val="-5"/>
        </w:rPr>
        <w:t xml:space="preserve"> </w:t>
      </w:r>
      <w:r w:rsidRPr="001175B5">
        <w:t>id</w:t>
      </w:r>
      <w:r w:rsidRPr="001175B5">
        <w:rPr>
          <w:spacing w:val="-1"/>
        </w:rPr>
        <w:t>e</w:t>
      </w:r>
      <w:r w:rsidRPr="001175B5">
        <w:t>nti</w:t>
      </w:r>
      <w:r w:rsidRPr="001175B5">
        <w:rPr>
          <w:spacing w:val="4"/>
        </w:rPr>
        <w:t>f</w:t>
      </w:r>
      <w:r w:rsidRPr="001175B5">
        <w:t>y</w:t>
      </w:r>
      <w:r w:rsidRPr="001175B5">
        <w:rPr>
          <w:spacing w:val="-2"/>
        </w:rPr>
        <w:t xml:space="preserve"> </w:t>
      </w:r>
      <w:r w:rsidRPr="001175B5">
        <w:rPr>
          <w:spacing w:val="-1"/>
        </w:rPr>
        <w:t>a</w:t>
      </w:r>
      <w:r w:rsidRPr="001175B5">
        <w:t xml:space="preserve">nd </w:t>
      </w:r>
      <w:r w:rsidRPr="001175B5">
        <w:rPr>
          <w:spacing w:val="-1"/>
        </w:rPr>
        <w:t>e</w:t>
      </w:r>
      <w:r w:rsidRPr="001175B5">
        <w:t>n</w:t>
      </w:r>
      <w:r w:rsidRPr="001175B5">
        <w:rPr>
          <w:spacing w:val="-1"/>
        </w:rPr>
        <w:t>c</w:t>
      </w:r>
      <w:r w:rsidRPr="001175B5">
        <w:t>ou</w:t>
      </w:r>
      <w:r w:rsidRPr="001175B5">
        <w:rPr>
          <w:spacing w:val="2"/>
        </w:rPr>
        <w:t>r</w:t>
      </w:r>
      <w:r w:rsidRPr="001175B5">
        <w:rPr>
          <w:spacing w:val="1"/>
        </w:rPr>
        <w:t>a</w:t>
      </w:r>
      <w:r w:rsidRPr="001175B5">
        <w:rPr>
          <w:spacing w:val="-2"/>
        </w:rPr>
        <w:t>g</w:t>
      </w:r>
      <w:r w:rsidRPr="001175B5">
        <w:t>e</w:t>
      </w:r>
      <w:r w:rsidRPr="001175B5">
        <w:rPr>
          <w:spacing w:val="-1"/>
        </w:rPr>
        <w:t xml:space="preserve"> </w:t>
      </w:r>
      <w:r w:rsidRPr="001175B5">
        <w:t>pot</w:t>
      </w:r>
      <w:r w:rsidRPr="001175B5">
        <w:rPr>
          <w:spacing w:val="-1"/>
        </w:rPr>
        <w:t>e</w:t>
      </w:r>
      <w:r w:rsidRPr="001175B5">
        <w:t>nti</w:t>
      </w:r>
      <w:r w:rsidRPr="001175B5">
        <w:rPr>
          <w:spacing w:val="-1"/>
        </w:rPr>
        <w:t>a</w:t>
      </w:r>
      <w:r w:rsidRPr="001175B5">
        <w:t xml:space="preserve">l </w:t>
      </w:r>
      <w:r w:rsidRPr="001175B5">
        <w:rPr>
          <w:spacing w:val="-1"/>
        </w:rPr>
        <w:t>a</w:t>
      </w:r>
      <w:r w:rsidRPr="001175B5">
        <w:t>ppli</w:t>
      </w:r>
      <w:r w:rsidRPr="001175B5">
        <w:rPr>
          <w:spacing w:val="-1"/>
        </w:rPr>
        <w:t>ca</w:t>
      </w:r>
      <w:r w:rsidRPr="001175B5">
        <w:t>nts.</w:t>
      </w:r>
      <w:r w:rsidRPr="001175B5">
        <w:rPr>
          <w:spacing w:val="2"/>
        </w:rPr>
        <w:t xml:space="preserve"> </w:t>
      </w:r>
      <w:r w:rsidRPr="001175B5">
        <w:rPr>
          <w:spacing w:val="-3"/>
        </w:rPr>
        <w:t>I</w:t>
      </w:r>
      <w:r w:rsidRPr="001175B5">
        <w:t xml:space="preserve">t is not </w:t>
      </w:r>
      <w:r w:rsidRPr="001175B5">
        <w:rPr>
          <w:spacing w:val="-1"/>
        </w:rPr>
        <w:t>ac</w:t>
      </w:r>
      <w:r w:rsidRPr="001175B5">
        <w:rPr>
          <w:spacing w:val="1"/>
        </w:rPr>
        <w:t>c</w:t>
      </w:r>
      <w:r w:rsidRPr="001175B5">
        <w:rPr>
          <w:spacing w:val="-1"/>
        </w:rPr>
        <w:t>e</w:t>
      </w:r>
      <w:r w:rsidRPr="001175B5">
        <w:rPr>
          <w:spacing w:val="2"/>
        </w:rPr>
        <w:t>p</w:t>
      </w:r>
      <w:r w:rsidRPr="001175B5">
        <w:t>t</w:t>
      </w:r>
      <w:r w:rsidRPr="001175B5">
        <w:rPr>
          <w:spacing w:val="-1"/>
        </w:rPr>
        <w:t>a</w:t>
      </w:r>
      <w:r w:rsidRPr="001175B5">
        <w:t>ble</w:t>
      </w:r>
      <w:r w:rsidRPr="001175B5">
        <w:rPr>
          <w:spacing w:val="-1"/>
        </w:rPr>
        <w:t xml:space="preserve"> </w:t>
      </w:r>
      <w:r w:rsidRPr="001175B5">
        <w:t>m</w:t>
      </w:r>
      <w:r w:rsidRPr="001175B5">
        <w:rPr>
          <w:spacing w:val="-1"/>
        </w:rPr>
        <w:t>ere</w:t>
      </w:r>
      <w:r w:rsidRPr="001175B5">
        <w:rPr>
          <w:spacing w:val="5"/>
        </w:rPr>
        <w:t>l</w:t>
      </w:r>
      <w:r w:rsidRPr="001175B5">
        <w:t>y</w:t>
      </w:r>
      <w:r w:rsidRPr="001175B5">
        <w:rPr>
          <w:spacing w:val="-5"/>
        </w:rPr>
        <w:t xml:space="preserve"> </w:t>
      </w:r>
      <w:r w:rsidRPr="001175B5">
        <w:t xml:space="preserve">to </w:t>
      </w:r>
      <w:r w:rsidRPr="001175B5">
        <w:rPr>
          <w:spacing w:val="-1"/>
        </w:rPr>
        <w:t>a</w:t>
      </w:r>
      <w:r w:rsidRPr="001175B5">
        <w:t>d</w:t>
      </w:r>
      <w:r w:rsidRPr="001175B5">
        <w:rPr>
          <w:spacing w:val="2"/>
        </w:rPr>
        <w:t>v</w:t>
      </w:r>
      <w:r w:rsidRPr="001175B5">
        <w:rPr>
          <w:spacing w:val="-1"/>
        </w:rPr>
        <w:t>er</w:t>
      </w:r>
      <w:r w:rsidRPr="001175B5">
        <w:t>tise</w:t>
      </w:r>
      <w:r w:rsidRPr="001175B5">
        <w:rPr>
          <w:spacing w:val="1"/>
        </w:rPr>
        <w:t xml:space="preserve"> </w:t>
      </w:r>
      <w:r w:rsidRPr="001175B5">
        <w:rPr>
          <w:spacing w:val="-1"/>
        </w:rPr>
        <w:t>a</w:t>
      </w:r>
      <w:r w:rsidRPr="001175B5">
        <w:t>nd w</w:t>
      </w:r>
      <w:r w:rsidRPr="001175B5">
        <w:rPr>
          <w:spacing w:val="-1"/>
        </w:rPr>
        <w:t>a</w:t>
      </w:r>
      <w:r w:rsidRPr="001175B5">
        <w:t xml:space="preserve">it </w:t>
      </w:r>
      <w:r w:rsidRPr="001175B5">
        <w:rPr>
          <w:spacing w:val="-1"/>
        </w:rPr>
        <w:t>f</w:t>
      </w:r>
      <w:r w:rsidRPr="001175B5">
        <w:t>or</w:t>
      </w:r>
      <w:r w:rsidRPr="001175B5">
        <w:rPr>
          <w:spacing w:val="2"/>
        </w:rPr>
        <w:t xml:space="preserve"> </w:t>
      </w:r>
      <w:r w:rsidRPr="001175B5">
        <w:rPr>
          <w:spacing w:val="-1"/>
        </w:rPr>
        <w:t>a</w:t>
      </w:r>
      <w:r w:rsidRPr="001175B5">
        <w:t>ppli</w:t>
      </w:r>
      <w:r w:rsidRPr="001175B5">
        <w:rPr>
          <w:spacing w:val="-1"/>
        </w:rPr>
        <w:t>ca</w:t>
      </w:r>
      <w:r w:rsidRPr="001175B5">
        <w:t xml:space="preserve">tions to </w:t>
      </w:r>
      <w:r w:rsidRPr="001175B5">
        <w:rPr>
          <w:spacing w:val="-1"/>
        </w:rPr>
        <w:t>arr</w:t>
      </w:r>
      <w:r w:rsidRPr="001175B5">
        <w:t>iv</w:t>
      </w:r>
      <w:r w:rsidRPr="001175B5">
        <w:rPr>
          <w:spacing w:val="-1"/>
        </w:rPr>
        <w:t>e</w:t>
      </w:r>
      <w:r w:rsidRPr="001175B5">
        <w:t xml:space="preserve">. </w:t>
      </w:r>
      <w:r w:rsidRPr="001175B5">
        <w:rPr>
          <w:spacing w:val="3"/>
        </w:rPr>
        <w:t>J</w:t>
      </w:r>
      <w:r w:rsidRPr="001175B5">
        <w:t>unior</w:t>
      </w:r>
      <w:r w:rsidRPr="001175B5">
        <w:rPr>
          <w:spacing w:val="-1"/>
        </w:rPr>
        <w:t xml:space="preserve"> </w:t>
      </w:r>
      <w:proofErr w:type="gramStart"/>
      <w:r w:rsidRPr="001175B5">
        <w:t>s</w:t>
      </w:r>
      <w:r w:rsidRPr="001175B5">
        <w:rPr>
          <w:spacing w:val="-1"/>
        </w:rPr>
        <w:t>earc</w:t>
      </w:r>
      <w:r w:rsidRPr="001175B5">
        <w:rPr>
          <w:spacing w:val="2"/>
        </w:rPr>
        <w:t>h</w:t>
      </w:r>
      <w:r w:rsidRPr="001175B5">
        <w:rPr>
          <w:spacing w:val="-1"/>
        </w:rPr>
        <w:t>es</w:t>
      </w:r>
      <w:proofErr w:type="gramEnd"/>
      <w:r w:rsidRPr="001175B5">
        <w:rPr>
          <w:spacing w:val="-1"/>
        </w:rPr>
        <w:t xml:space="preserve"> ca</w:t>
      </w:r>
      <w:r w:rsidRPr="001175B5">
        <w:t xml:space="preserve">n </w:t>
      </w:r>
      <w:r w:rsidRPr="001175B5">
        <w:rPr>
          <w:spacing w:val="-1"/>
        </w:rPr>
        <w:t>re</w:t>
      </w:r>
      <w:r w:rsidRPr="001175B5">
        <w:rPr>
          <w:spacing w:val="5"/>
        </w:rPr>
        <w:t>l</w:t>
      </w:r>
      <w:r w:rsidRPr="001175B5">
        <w:t>y</w:t>
      </w:r>
      <w:r w:rsidRPr="001175B5">
        <w:rPr>
          <w:spacing w:val="-5"/>
        </w:rPr>
        <w:t xml:space="preserve"> </w:t>
      </w:r>
      <w:r w:rsidRPr="001175B5">
        <w:t>mo</w:t>
      </w:r>
      <w:r w:rsidRPr="001175B5">
        <w:rPr>
          <w:spacing w:val="2"/>
        </w:rPr>
        <w:t>r</w:t>
      </w:r>
      <w:r w:rsidRPr="001175B5">
        <w:t>e</w:t>
      </w:r>
      <w:r w:rsidRPr="001175B5">
        <w:rPr>
          <w:spacing w:val="-1"/>
        </w:rPr>
        <w:t xml:space="preserve"> </w:t>
      </w:r>
      <w:r w:rsidRPr="001175B5">
        <w:t>h</w:t>
      </w:r>
      <w:r w:rsidRPr="001175B5">
        <w:rPr>
          <w:spacing w:val="1"/>
        </w:rPr>
        <w:t>e</w:t>
      </w:r>
      <w:r w:rsidRPr="001175B5">
        <w:rPr>
          <w:spacing w:val="-1"/>
        </w:rPr>
        <w:t>a</w:t>
      </w:r>
      <w:r w:rsidRPr="001175B5">
        <w:t>vi</w:t>
      </w:r>
      <w:r w:rsidRPr="001175B5">
        <w:rPr>
          <w:spacing w:val="3"/>
        </w:rPr>
        <w:t>l</w:t>
      </w:r>
      <w:r w:rsidRPr="001175B5">
        <w:t>y</w:t>
      </w:r>
      <w:r w:rsidRPr="001175B5">
        <w:rPr>
          <w:spacing w:val="-5"/>
        </w:rPr>
        <w:t xml:space="preserve"> </w:t>
      </w:r>
      <w:r w:rsidRPr="001175B5">
        <w:t>on</w:t>
      </w:r>
      <w:r w:rsidRPr="001175B5">
        <w:rPr>
          <w:spacing w:val="2"/>
        </w:rPr>
        <w:t xml:space="preserve"> </w:t>
      </w:r>
      <w:r w:rsidRPr="001175B5">
        <w:rPr>
          <w:spacing w:val="-1"/>
        </w:rPr>
        <w:t>a</w:t>
      </w:r>
      <w:r w:rsidRPr="001175B5">
        <w:t>dv</w:t>
      </w:r>
      <w:r w:rsidRPr="001175B5">
        <w:rPr>
          <w:spacing w:val="-1"/>
        </w:rPr>
        <w:t>er</w:t>
      </w:r>
      <w:r w:rsidRPr="001175B5">
        <w:t>tis</w:t>
      </w:r>
      <w:r w:rsidRPr="001175B5">
        <w:rPr>
          <w:spacing w:val="-1"/>
        </w:rPr>
        <w:t>e</w:t>
      </w:r>
      <w:r w:rsidRPr="001175B5">
        <w:t>m</w:t>
      </w:r>
      <w:r w:rsidRPr="001175B5">
        <w:rPr>
          <w:spacing w:val="-1"/>
        </w:rPr>
        <w:t>e</w:t>
      </w:r>
      <w:r w:rsidRPr="001175B5">
        <w:t xml:space="preserve">nts </w:t>
      </w:r>
      <w:r w:rsidRPr="001175B5">
        <w:rPr>
          <w:spacing w:val="-1"/>
        </w:rPr>
        <w:t>a</w:t>
      </w:r>
      <w:r w:rsidRPr="001175B5">
        <w:t>nd</w:t>
      </w:r>
      <w:r w:rsidRPr="001175B5">
        <w:rPr>
          <w:spacing w:val="2"/>
        </w:rPr>
        <w:t xml:space="preserve"> </w:t>
      </w:r>
      <w:r w:rsidRPr="001175B5">
        <w:rPr>
          <w:spacing w:val="-1"/>
        </w:rPr>
        <w:t>a</w:t>
      </w:r>
      <w:r w:rsidRPr="001175B5">
        <w:t>ppli</w:t>
      </w:r>
      <w:r w:rsidRPr="001175B5">
        <w:rPr>
          <w:spacing w:val="-1"/>
        </w:rPr>
        <w:t>ca</w:t>
      </w:r>
      <w:r w:rsidRPr="001175B5">
        <w:t>tions, but it is sti</w:t>
      </w:r>
      <w:r w:rsidRPr="001175B5">
        <w:rPr>
          <w:spacing w:val="-2"/>
        </w:rPr>
        <w:t>l</w:t>
      </w:r>
      <w:r w:rsidRPr="001175B5">
        <w:t>l us</w:t>
      </w:r>
      <w:r w:rsidRPr="001175B5">
        <w:rPr>
          <w:spacing w:val="-1"/>
        </w:rPr>
        <w:t>ef</w:t>
      </w:r>
      <w:r w:rsidRPr="001175B5">
        <w:t>ul to m</w:t>
      </w:r>
      <w:r w:rsidRPr="001175B5">
        <w:rPr>
          <w:spacing w:val="-1"/>
        </w:rPr>
        <w:t>a</w:t>
      </w:r>
      <w:r w:rsidRPr="001175B5">
        <w:t>ke</w:t>
      </w:r>
      <w:r w:rsidRPr="001175B5">
        <w:rPr>
          <w:spacing w:val="-1"/>
        </w:rPr>
        <w:t xml:space="preserve"> c</w:t>
      </w:r>
      <w:r w:rsidRPr="001175B5">
        <w:t>ont</w:t>
      </w:r>
      <w:r w:rsidRPr="001175B5">
        <w:rPr>
          <w:spacing w:val="-1"/>
        </w:rPr>
        <w:t>ac</w:t>
      </w:r>
      <w:r w:rsidRPr="001175B5">
        <w:t>ts to id</w:t>
      </w:r>
      <w:r w:rsidRPr="001175B5">
        <w:rPr>
          <w:spacing w:val="-1"/>
        </w:rPr>
        <w:t>e</w:t>
      </w:r>
      <w:r w:rsidRPr="001175B5">
        <w:t>nti</w:t>
      </w:r>
      <w:r w:rsidRPr="001175B5">
        <w:rPr>
          <w:spacing w:val="2"/>
        </w:rPr>
        <w:t>f</w:t>
      </w:r>
      <w:r w:rsidRPr="001175B5">
        <w:t>y</w:t>
      </w:r>
      <w:r w:rsidRPr="001175B5">
        <w:rPr>
          <w:spacing w:val="-5"/>
        </w:rPr>
        <w:t xml:space="preserve"> </w:t>
      </w:r>
      <w:r w:rsidRPr="001175B5">
        <w:t>the</w:t>
      </w:r>
      <w:r w:rsidRPr="001175B5">
        <w:rPr>
          <w:spacing w:val="-1"/>
        </w:rPr>
        <w:t xml:space="preserve"> </w:t>
      </w:r>
      <w:r w:rsidRPr="001175B5">
        <w:t xml:space="preserve">top </w:t>
      </w:r>
      <w:r w:rsidRPr="001175B5">
        <w:rPr>
          <w:spacing w:val="1"/>
        </w:rPr>
        <w:t>c</w:t>
      </w:r>
      <w:r w:rsidRPr="001175B5">
        <w:rPr>
          <w:spacing w:val="-1"/>
        </w:rPr>
        <w:t>a</w:t>
      </w:r>
      <w:r w:rsidRPr="001175B5">
        <w:t>ndid</w:t>
      </w:r>
      <w:r w:rsidRPr="001175B5">
        <w:rPr>
          <w:spacing w:val="-1"/>
        </w:rPr>
        <w:t>a</w:t>
      </w:r>
      <w:r w:rsidRPr="001175B5">
        <w:t>t</w:t>
      </w:r>
      <w:r w:rsidRPr="001175B5">
        <w:rPr>
          <w:spacing w:val="1"/>
        </w:rPr>
        <w:t>e</w:t>
      </w:r>
      <w:r w:rsidRPr="001175B5">
        <w:t>s.</w:t>
      </w:r>
    </w:p>
    <w:p w14:paraId="55C28A4A" w14:textId="77777777" w:rsidR="00871692" w:rsidRPr="001175B5" w:rsidRDefault="00871692" w:rsidP="00DD59EB">
      <w:r w:rsidRPr="001175B5">
        <w:t>An impo</w:t>
      </w:r>
      <w:r w:rsidRPr="001175B5">
        <w:rPr>
          <w:spacing w:val="-1"/>
        </w:rPr>
        <w:t>r</w:t>
      </w:r>
      <w:r w:rsidRPr="001175B5">
        <w:t>t</w:t>
      </w:r>
      <w:r w:rsidRPr="001175B5">
        <w:rPr>
          <w:spacing w:val="-1"/>
        </w:rPr>
        <w:t>a</w:t>
      </w:r>
      <w:r w:rsidRPr="001175B5">
        <w:t>nt p</w:t>
      </w:r>
      <w:r w:rsidRPr="001175B5">
        <w:rPr>
          <w:spacing w:val="-1"/>
        </w:rPr>
        <w:t>ar</w:t>
      </w:r>
      <w:r w:rsidRPr="001175B5">
        <w:t>t of</w:t>
      </w:r>
      <w:r w:rsidRPr="001175B5">
        <w:rPr>
          <w:spacing w:val="-1"/>
        </w:rPr>
        <w:t xml:space="preserve"> </w:t>
      </w:r>
      <w:r w:rsidRPr="001175B5">
        <w:t>id</w:t>
      </w:r>
      <w:r w:rsidRPr="001175B5">
        <w:rPr>
          <w:spacing w:val="-1"/>
        </w:rPr>
        <w:t>e</w:t>
      </w:r>
      <w:r w:rsidRPr="001175B5">
        <w:rPr>
          <w:spacing w:val="2"/>
        </w:rPr>
        <w:t>n</w:t>
      </w:r>
      <w:r w:rsidRPr="001175B5">
        <w:t>ti</w:t>
      </w:r>
      <w:r w:rsidRPr="001175B5">
        <w:rPr>
          <w:spacing w:val="2"/>
        </w:rPr>
        <w:t>f</w:t>
      </w:r>
      <w:r w:rsidRPr="001175B5">
        <w:rPr>
          <w:spacing w:val="-5"/>
        </w:rPr>
        <w:t>y</w:t>
      </w:r>
      <w:r w:rsidRPr="001175B5">
        <w:t>i</w:t>
      </w:r>
      <w:r w:rsidRPr="001175B5">
        <w:rPr>
          <w:spacing w:val="2"/>
        </w:rPr>
        <w:t>n</w:t>
      </w:r>
      <w:r w:rsidRPr="001175B5">
        <w:t>g</w:t>
      </w:r>
      <w:r w:rsidRPr="001175B5">
        <w:rPr>
          <w:spacing w:val="-2"/>
        </w:rPr>
        <w:t xml:space="preserve"> </w:t>
      </w:r>
      <w:r w:rsidRPr="001175B5">
        <w:t xml:space="preserve">top </w:t>
      </w:r>
      <w:r w:rsidRPr="001175B5">
        <w:rPr>
          <w:spacing w:val="-1"/>
        </w:rPr>
        <w:t>ca</w:t>
      </w:r>
      <w:r w:rsidRPr="001175B5">
        <w:t>ndid</w:t>
      </w:r>
      <w:r w:rsidRPr="001175B5">
        <w:rPr>
          <w:spacing w:val="-1"/>
        </w:rPr>
        <w:t>a</w:t>
      </w:r>
      <w:r w:rsidRPr="001175B5">
        <w:rPr>
          <w:spacing w:val="3"/>
        </w:rPr>
        <w:t>t</w:t>
      </w:r>
      <w:r w:rsidRPr="001175B5">
        <w:rPr>
          <w:spacing w:val="-1"/>
        </w:rPr>
        <w:t>e</w:t>
      </w:r>
      <w:r w:rsidRPr="001175B5">
        <w:t xml:space="preserve">s is to </w:t>
      </w:r>
      <w:r w:rsidRPr="001175B5">
        <w:rPr>
          <w:spacing w:val="-1"/>
        </w:rPr>
        <w:t>a</w:t>
      </w:r>
      <w:r w:rsidRPr="001175B5">
        <w:t xml:space="preserve">sk sub-unit </w:t>
      </w:r>
      <w:r w:rsidRPr="001175B5">
        <w:rPr>
          <w:spacing w:val="2"/>
        </w:rPr>
        <w:t>f</w:t>
      </w:r>
      <w:r w:rsidRPr="001175B5">
        <w:rPr>
          <w:spacing w:val="-1"/>
        </w:rPr>
        <w:t>ac</w:t>
      </w:r>
      <w:r w:rsidRPr="001175B5">
        <w:t>ul</w:t>
      </w:r>
      <w:r w:rsidRPr="001175B5">
        <w:rPr>
          <w:spacing w:val="5"/>
        </w:rPr>
        <w:t>t</w:t>
      </w:r>
      <w:r w:rsidRPr="001175B5">
        <w:t>y</w:t>
      </w:r>
      <w:r w:rsidRPr="001175B5">
        <w:rPr>
          <w:spacing w:val="-2"/>
        </w:rPr>
        <w:t xml:space="preserve"> </w:t>
      </w:r>
      <w:r w:rsidRPr="001175B5">
        <w:t>to think of</w:t>
      </w:r>
      <w:r w:rsidRPr="001175B5">
        <w:rPr>
          <w:spacing w:val="-1"/>
        </w:rPr>
        <w:t xml:space="preserve"> a</w:t>
      </w:r>
      <w:r w:rsidRPr="001175B5">
        <w:t>nd sug</w:t>
      </w:r>
      <w:r w:rsidRPr="001175B5">
        <w:rPr>
          <w:spacing w:val="-2"/>
        </w:rPr>
        <w:t>g</w:t>
      </w:r>
      <w:r w:rsidRPr="001175B5">
        <w:rPr>
          <w:spacing w:val="-1"/>
        </w:rPr>
        <w:t>e</w:t>
      </w:r>
      <w:r w:rsidRPr="001175B5">
        <w:t>st n</w:t>
      </w:r>
      <w:r w:rsidRPr="001175B5">
        <w:rPr>
          <w:spacing w:val="-1"/>
        </w:rPr>
        <w:t>a</w:t>
      </w:r>
      <w:r w:rsidRPr="001175B5">
        <w:t>m</w:t>
      </w:r>
      <w:r w:rsidRPr="001175B5">
        <w:rPr>
          <w:spacing w:val="-1"/>
        </w:rPr>
        <w:t>e</w:t>
      </w:r>
      <w:r w:rsidRPr="001175B5">
        <w:t>s of</w:t>
      </w:r>
      <w:r w:rsidRPr="001175B5">
        <w:rPr>
          <w:spacing w:val="-1"/>
        </w:rPr>
        <w:t xml:space="preserve"> </w:t>
      </w:r>
      <w:r w:rsidRPr="001175B5">
        <w:rPr>
          <w:spacing w:val="1"/>
        </w:rPr>
        <w:t>c</w:t>
      </w:r>
      <w:r w:rsidRPr="001175B5">
        <w:rPr>
          <w:spacing w:val="-1"/>
        </w:rPr>
        <w:t>a</w:t>
      </w:r>
      <w:r w:rsidRPr="001175B5">
        <w:t>ndid</w:t>
      </w:r>
      <w:r w:rsidRPr="001175B5">
        <w:rPr>
          <w:spacing w:val="-1"/>
        </w:rPr>
        <w:t>a</w:t>
      </w:r>
      <w:r w:rsidRPr="001175B5">
        <w:t>t</w:t>
      </w:r>
      <w:r w:rsidRPr="001175B5">
        <w:rPr>
          <w:spacing w:val="-1"/>
        </w:rPr>
        <w:t>e</w:t>
      </w:r>
      <w:r w:rsidRPr="001175B5">
        <w:t xml:space="preserve">s </w:t>
      </w:r>
      <w:r w:rsidRPr="001175B5">
        <w:rPr>
          <w:spacing w:val="-1"/>
        </w:rPr>
        <w:t>a</w:t>
      </w:r>
      <w:r w:rsidRPr="001175B5">
        <w:t>nd</w:t>
      </w:r>
      <w:r w:rsidRPr="001175B5">
        <w:rPr>
          <w:spacing w:val="2"/>
        </w:rPr>
        <w:t xml:space="preserve"> </w:t>
      </w:r>
      <w:r w:rsidRPr="001175B5">
        <w:rPr>
          <w:spacing w:val="-1"/>
        </w:rPr>
        <w:t>c</w:t>
      </w:r>
      <w:r w:rsidRPr="001175B5">
        <w:t>ont</w:t>
      </w:r>
      <w:r w:rsidRPr="001175B5">
        <w:rPr>
          <w:spacing w:val="-1"/>
        </w:rPr>
        <w:t>ac</w:t>
      </w:r>
      <w:r w:rsidRPr="001175B5">
        <w:t xml:space="preserve">t </w:t>
      </w:r>
      <w:r w:rsidRPr="001175B5">
        <w:rPr>
          <w:spacing w:val="-1"/>
        </w:rPr>
        <w:t>c</w:t>
      </w:r>
      <w:r w:rsidRPr="001175B5">
        <w:t>oll</w:t>
      </w:r>
      <w:r w:rsidRPr="001175B5">
        <w:rPr>
          <w:spacing w:val="-1"/>
        </w:rPr>
        <w:t>e</w:t>
      </w:r>
      <w:r w:rsidRPr="001175B5">
        <w:rPr>
          <w:spacing w:val="1"/>
        </w:rPr>
        <w:t>a</w:t>
      </w:r>
      <w:r w:rsidRPr="001175B5">
        <w:rPr>
          <w:spacing w:val="-2"/>
        </w:rPr>
        <w:t>g</w:t>
      </w:r>
      <w:r w:rsidRPr="001175B5">
        <w:rPr>
          <w:spacing w:val="2"/>
        </w:rPr>
        <w:t>u</w:t>
      </w:r>
      <w:r w:rsidRPr="001175B5">
        <w:rPr>
          <w:spacing w:val="-1"/>
        </w:rPr>
        <w:t>e</w:t>
      </w:r>
      <w:r w:rsidRPr="001175B5">
        <w:t xml:space="preserve">s </w:t>
      </w:r>
      <w:r w:rsidRPr="001175B5">
        <w:rPr>
          <w:spacing w:val="-1"/>
        </w:rPr>
        <w:t>a</w:t>
      </w:r>
      <w:r w:rsidRPr="001175B5">
        <w:t>nd</w:t>
      </w:r>
      <w:r w:rsidRPr="001175B5">
        <w:rPr>
          <w:spacing w:val="2"/>
        </w:rPr>
        <w:t xml:space="preserve"> </w:t>
      </w:r>
      <w:r w:rsidRPr="001175B5">
        <w:rPr>
          <w:spacing w:val="1"/>
        </w:rPr>
        <w:t>a</w:t>
      </w:r>
      <w:r w:rsidRPr="001175B5">
        <w:rPr>
          <w:spacing w:val="-1"/>
        </w:rPr>
        <w:t>c</w:t>
      </w:r>
      <w:r w:rsidRPr="001175B5">
        <w:t>qu</w:t>
      </w:r>
      <w:r w:rsidRPr="001175B5">
        <w:rPr>
          <w:spacing w:val="-1"/>
        </w:rPr>
        <w:t>a</w:t>
      </w:r>
      <w:r w:rsidRPr="001175B5">
        <w:t>int</w:t>
      </w:r>
      <w:r w:rsidRPr="001175B5">
        <w:rPr>
          <w:spacing w:val="-1"/>
        </w:rPr>
        <w:t>a</w:t>
      </w:r>
      <w:r w:rsidRPr="001175B5">
        <w:t>n</w:t>
      </w:r>
      <w:r w:rsidRPr="001175B5">
        <w:rPr>
          <w:spacing w:val="1"/>
        </w:rPr>
        <w:t>c</w:t>
      </w:r>
      <w:r w:rsidRPr="001175B5">
        <w:rPr>
          <w:spacing w:val="-1"/>
        </w:rPr>
        <w:t>e</w:t>
      </w:r>
      <w:r w:rsidRPr="001175B5">
        <w:t xml:space="preserve">s to </w:t>
      </w:r>
      <w:r w:rsidRPr="001175B5">
        <w:rPr>
          <w:spacing w:val="-1"/>
        </w:rPr>
        <w:t>a</w:t>
      </w:r>
      <w:r w:rsidRPr="001175B5">
        <w:t>pp</w:t>
      </w:r>
      <w:r w:rsidRPr="001175B5">
        <w:rPr>
          <w:spacing w:val="3"/>
        </w:rPr>
        <w:t>l</w:t>
      </w:r>
      <w:r w:rsidRPr="001175B5">
        <w:t xml:space="preserve">y </w:t>
      </w:r>
      <w:r w:rsidRPr="001175B5">
        <w:rPr>
          <w:spacing w:val="2"/>
        </w:rPr>
        <w:t>o</w:t>
      </w:r>
      <w:r w:rsidRPr="001175B5">
        <w:t>r</w:t>
      </w:r>
      <w:r w:rsidRPr="001175B5">
        <w:rPr>
          <w:spacing w:val="2"/>
        </w:rPr>
        <w:t xml:space="preserve"> </w:t>
      </w:r>
      <w:r w:rsidRPr="001175B5">
        <w:t>s</w:t>
      </w:r>
      <w:r w:rsidRPr="001175B5">
        <w:rPr>
          <w:spacing w:val="-1"/>
        </w:rPr>
        <w:t>ee</w:t>
      </w:r>
      <w:r w:rsidRPr="001175B5">
        <w:t>k nomin</w:t>
      </w:r>
      <w:r w:rsidRPr="001175B5">
        <w:rPr>
          <w:spacing w:val="-1"/>
        </w:rPr>
        <w:t>a</w:t>
      </w:r>
      <w:r w:rsidRPr="001175B5">
        <w:t>tions.</w:t>
      </w:r>
    </w:p>
    <w:p w14:paraId="4E7862DB" w14:textId="05CE4C48" w:rsidR="00871692" w:rsidRPr="00DD59EB" w:rsidRDefault="00871692" w:rsidP="00DD59EB">
      <w:pPr>
        <w:rPr>
          <w:spacing w:val="2"/>
        </w:rPr>
      </w:pPr>
      <w:r w:rsidRPr="001175B5">
        <w:t>The</w:t>
      </w:r>
      <w:r w:rsidRPr="001175B5">
        <w:rPr>
          <w:spacing w:val="-1"/>
        </w:rPr>
        <w:t xml:space="preserve"> </w:t>
      </w:r>
      <w:r w:rsidRPr="001175B5">
        <w:t>s</w:t>
      </w:r>
      <w:r w:rsidRPr="001175B5">
        <w:rPr>
          <w:spacing w:val="-1"/>
        </w:rPr>
        <w:t>ea</w:t>
      </w:r>
      <w:r w:rsidRPr="001175B5">
        <w:rPr>
          <w:spacing w:val="2"/>
        </w:rPr>
        <w:t>rc</w:t>
      </w:r>
      <w:r w:rsidRPr="001175B5">
        <w:t xml:space="preserve">h </w:t>
      </w:r>
      <w:r w:rsidRPr="001175B5">
        <w:rPr>
          <w:spacing w:val="-1"/>
        </w:rPr>
        <w:t>c</w:t>
      </w:r>
      <w:r w:rsidRPr="001175B5">
        <w:t>ommitt</w:t>
      </w:r>
      <w:r w:rsidRPr="001175B5">
        <w:rPr>
          <w:spacing w:val="-1"/>
        </w:rPr>
        <w:t>e</w:t>
      </w:r>
      <w:r w:rsidRPr="001175B5">
        <w:t>e</w:t>
      </w:r>
      <w:r w:rsidRPr="001175B5">
        <w:rPr>
          <w:spacing w:val="-1"/>
        </w:rPr>
        <w:t xml:space="preserve"> e</w:t>
      </w:r>
      <w:r w:rsidRPr="001175B5">
        <w:rPr>
          <w:spacing w:val="2"/>
        </w:rPr>
        <w:t>v</w:t>
      </w:r>
      <w:r w:rsidRPr="001175B5">
        <w:rPr>
          <w:spacing w:val="-1"/>
        </w:rPr>
        <w:t>a</w:t>
      </w:r>
      <w:r w:rsidRPr="001175B5">
        <w:t>lu</w:t>
      </w:r>
      <w:r w:rsidRPr="001175B5">
        <w:rPr>
          <w:spacing w:val="-1"/>
        </w:rPr>
        <w:t>a</w:t>
      </w:r>
      <w:r w:rsidRPr="001175B5">
        <w:t>t</w:t>
      </w:r>
      <w:r w:rsidRPr="001175B5">
        <w:rPr>
          <w:spacing w:val="-1"/>
        </w:rPr>
        <w:t>e</w:t>
      </w:r>
      <w:r w:rsidRPr="001175B5">
        <w:t xml:space="preserve">s </w:t>
      </w:r>
      <w:r w:rsidRPr="001175B5">
        <w:rPr>
          <w:spacing w:val="-1"/>
        </w:rPr>
        <w:t>a</w:t>
      </w:r>
      <w:r w:rsidRPr="001175B5">
        <w:t xml:space="preserve">ll </w:t>
      </w:r>
      <w:r w:rsidRPr="001175B5">
        <w:rPr>
          <w:spacing w:val="-1"/>
        </w:rPr>
        <w:t>a</w:t>
      </w:r>
      <w:r w:rsidRPr="001175B5">
        <w:t>ppli</w:t>
      </w:r>
      <w:r w:rsidRPr="001175B5">
        <w:rPr>
          <w:spacing w:val="-1"/>
        </w:rPr>
        <w:t>ca</w:t>
      </w:r>
      <w:r w:rsidRPr="001175B5">
        <w:t>nts (with possible input from other members of the faculty at the sub-unit’s discretion as noted above), d</w:t>
      </w:r>
      <w:r w:rsidRPr="001175B5">
        <w:rPr>
          <w:spacing w:val="-1"/>
        </w:rPr>
        <w:t>e</w:t>
      </w:r>
      <w:r w:rsidRPr="001175B5">
        <w:t>v</w:t>
      </w:r>
      <w:r w:rsidRPr="001175B5">
        <w:rPr>
          <w:spacing w:val="-1"/>
        </w:rPr>
        <w:t>e</w:t>
      </w:r>
      <w:r w:rsidRPr="001175B5">
        <w:t>lops a</w:t>
      </w:r>
      <w:r w:rsidRPr="001175B5">
        <w:rPr>
          <w:spacing w:val="-1"/>
        </w:rPr>
        <w:t xml:space="preserve"> </w:t>
      </w:r>
      <w:r w:rsidRPr="001175B5">
        <w:t>list of</w:t>
      </w:r>
      <w:r w:rsidRPr="001175B5">
        <w:rPr>
          <w:spacing w:val="-1"/>
        </w:rPr>
        <w:t xml:space="preserve"> </w:t>
      </w:r>
      <w:r w:rsidRPr="001175B5">
        <w:t>s</w:t>
      </w:r>
      <w:r w:rsidRPr="001175B5">
        <w:rPr>
          <w:spacing w:val="-1"/>
        </w:rPr>
        <w:t>e</w:t>
      </w:r>
      <w:r w:rsidRPr="001175B5">
        <w:t>mi</w:t>
      </w:r>
      <w:r w:rsidRPr="001175B5">
        <w:rPr>
          <w:spacing w:val="-1"/>
        </w:rPr>
        <w:t>f</w:t>
      </w:r>
      <w:r w:rsidRPr="001175B5">
        <w:t>in</w:t>
      </w:r>
      <w:r w:rsidRPr="001175B5">
        <w:rPr>
          <w:spacing w:val="-1"/>
        </w:rPr>
        <w:t>a</w:t>
      </w:r>
      <w:r w:rsidRPr="001175B5">
        <w:t xml:space="preserve">lists, </w:t>
      </w:r>
      <w:r w:rsidRPr="001175B5">
        <w:rPr>
          <w:spacing w:val="-1"/>
        </w:rPr>
        <w:t>a</w:t>
      </w:r>
      <w:r w:rsidRPr="001175B5">
        <w:t xml:space="preserve">nd </w:t>
      </w:r>
      <w:r w:rsidRPr="001175B5">
        <w:rPr>
          <w:spacing w:val="-1"/>
        </w:rPr>
        <w:t>rec</w:t>
      </w:r>
      <w:r w:rsidRPr="001175B5">
        <w:t>omm</w:t>
      </w:r>
      <w:r w:rsidRPr="001175B5">
        <w:rPr>
          <w:spacing w:val="-1"/>
        </w:rPr>
        <w:t>e</w:t>
      </w:r>
      <w:r w:rsidRPr="001175B5">
        <w:t xml:space="preserve">nds </w:t>
      </w:r>
      <w:r w:rsidRPr="001175B5">
        <w:rPr>
          <w:spacing w:val="3"/>
        </w:rPr>
        <w:t>t</w:t>
      </w:r>
      <w:r w:rsidRPr="001175B5">
        <w:t>h</w:t>
      </w:r>
      <w:r w:rsidRPr="001175B5">
        <w:rPr>
          <w:spacing w:val="-1"/>
        </w:rPr>
        <w:t xml:space="preserve">em </w:t>
      </w:r>
      <w:r w:rsidRPr="001175B5">
        <w:t>to the</w:t>
      </w:r>
      <w:r w:rsidRPr="001175B5">
        <w:rPr>
          <w:spacing w:val="-1"/>
        </w:rPr>
        <w:t xml:space="preserve"> sub-unit </w:t>
      </w:r>
      <w:r w:rsidRPr="001175B5">
        <w:t>h</w:t>
      </w:r>
      <w:r w:rsidRPr="001175B5">
        <w:rPr>
          <w:spacing w:val="1"/>
        </w:rPr>
        <w:t>e</w:t>
      </w:r>
      <w:r w:rsidRPr="001175B5">
        <w:rPr>
          <w:spacing w:val="-1"/>
        </w:rPr>
        <w:t>a</w:t>
      </w:r>
      <w:r w:rsidRPr="001175B5">
        <w:t>d.</w:t>
      </w:r>
      <w:r w:rsidRPr="001175B5">
        <w:rPr>
          <w:spacing w:val="2"/>
        </w:rPr>
        <w:t xml:space="preserve"> </w:t>
      </w:r>
    </w:p>
    <w:p w14:paraId="7B7537D5" w14:textId="77777777" w:rsidR="00871692" w:rsidRPr="00DD59EB" w:rsidRDefault="00871692" w:rsidP="00DD59EB">
      <w:pPr>
        <w:pStyle w:val="Heading1"/>
      </w:pPr>
      <w:r w:rsidRPr="00DD59EB">
        <w:t>INTERVIEWS</w:t>
      </w:r>
    </w:p>
    <w:p w14:paraId="5AEBE322" w14:textId="77777777" w:rsidR="00871692" w:rsidRPr="001175B5" w:rsidRDefault="00871692" w:rsidP="00DD59EB">
      <w:r w:rsidRPr="001175B5">
        <w:t xml:space="preserve">Note that interviewers should be mindful of topics that should be avoided, as outlined in the materials from HR and Associate Dean for Educational Equity.  </w:t>
      </w:r>
    </w:p>
    <w:p w14:paraId="03CF71C4" w14:textId="77777777" w:rsidR="00871692" w:rsidRPr="001175B5" w:rsidRDefault="00871692" w:rsidP="00DD59EB">
      <w:r w:rsidRPr="001175B5">
        <w:t>The</w:t>
      </w:r>
      <w:r w:rsidRPr="001175B5">
        <w:rPr>
          <w:spacing w:val="-1"/>
        </w:rPr>
        <w:t xml:space="preserve"> sub-unit </w:t>
      </w:r>
      <w:r w:rsidRPr="001175B5">
        <w:t xml:space="preserve">head will </w:t>
      </w:r>
      <w:r w:rsidRPr="001175B5">
        <w:rPr>
          <w:spacing w:val="-1"/>
        </w:rPr>
        <w:t>a</w:t>
      </w:r>
      <w:r w:rsidRPr="001175B5">
        <w:t>utho</w:t>
      </w:r>
      <w:r w:rsidRPr="001175B5">
        <w:rPr>
          <w:spacing w:val="-1"/>
        </w:rPr>
        <w:t>r</w:t>
      </w:r>
      <w:r w:rsidRPr="001175B5">
        <w:t>i</w:t>
      </w:r>
      <w:r w:rsidRPr="001175B5">
        <w:rPr>
          <w:spacing w:val="1"/>
        </w:rPr>
        <w:t>z</w:t>
      </w:r>
      <w:r w:rsidRPr="001175B5">
        <w:t>e</w:t>
      </w:r>
      <w:r w:rsidRPr="001175B5">
        <w:rPr>
          <w:spacing w:val="-1"/>
        </w:rPr>
        <w:t xml:space="preserve"> </w:t>
      </w:r>
      <w:r w:rsidRPr="001175B5">
        <w:rPr>
          <w:spacing w:val="1"/>
        </w:rPr>
        <w:t>c</w:t>
      </w:r>
      <w:r w:rsidRPr="001175B5">
        <w:rPr>
          <w:spacing w:val="-1"/>
        </w:rPr>
        <w:t>a</w:t>
      </w:r>
      <w:r w:rsidRPr="001175B5">
        <w:t>mpus visits of</w:t>
      </w:r>
      <w:r w:rsidRPr="001175B5">
        <w:rPr>
          <w:spacing w:val="-1"/>
        </w:rPr>
        <w:t xml:space="preserve"> </w:t>
      </w:r>
      <w:r w:rsidRPr="001175B5">
        <w:t>one</w:t>
      </w:r>
      <w:r w:rsidRPr="001175B5">
        <w:rPr>
          <w:spacing w:val="-1"/>
        </w:rPr>
        <w:t xml:space="preserve"> </w:t>
      </w:r>
      <w:r w:rsidRPr="001175B5">
        <w:t>or</w:t>
      </w:r>
      <w:r w:rsidRPr="001175B5">
        <w:rPr>
          <w:spacing w:val="-1"/>
        </w:rPr>
        <w:t xml:space="preserve"> </w:t>
      </w:r>
      <w:r w:rsidRPr="001175B5">
        <w:t>mo</w:t>
      </w:r>
      <w:r w:rsidRPr="001175B5">
        <w:rPr>
          <w:spacing w:val="-1"/>
        </w:rPr>
        <w:t>r</w:t>
      </w:r>
      <w:r w:rsidRPr="001175B5">
        <w:t>e</w:t>
      </w:r>
      <w:r w:rsidRPr="001175B5">
        <w:rPr>
          <w:spacing w:val="-1"/>
        </w:rPr>
        <w:t xml:space="preserve"> ca</w:t>
      </w:r>
      <w:r w:rsidRPr="001175B5">
        <w:t>ndi</w:t>
      </w:r>
      <w:r w:rsidRPr="001175B5">
        <w:rPr>
          <w:spacing w:val="2"/>
        </w:rPr>
        <w:t>d</w:t>
      </w:r>
      <w:r w:rsidRPr="001175B5">
        <w:rPr>
          <w:spacing w:val="-1"/>
        </w:rPr>
        <w:t>a</w:t>
      </w:r>
      <w:r w:rsidRPr="001175B5">
        <w:t>t</w:t>
      </w:r>
      <w:r w:rsidRPr="001175B5">
        <w:rPr>
          <w:spacing w:val="-1"/>
        </w:rPr>
        <w:t>e</w:t>
      </w:r>
      <w:r w:rsidRPr="001175B5">
        <w:t>s p</w:t>
      </w:r>
      <w:r w:rsidRPr="001175B5">
        <w:rPr>
          <w:spacing w:val="-1"/>
        </w:rPr>
        <w:t>e</w:t>
      </w:r>
      <w:r w:rsidRPr="001175B5">
        <w:t>r</w:t>
      </w:r>
      <w:r w:rsidRPr="001175B5">
        <w:rPr>
          <w:spacing w:val="-1"/>
        </w:rPr>
        <w:t xml:space="preserve"> </w:t>
      </w:r>
      <w:r w:rsidRPr="001175B5">
        <w:t>posit</w:t>
      </w:r>
      <w:r w:rsidRPr="001175B5">
        <w:rPr>
          <w:spacing w:val="3"/>
        </w:rPr>
        <w:t>i</w:t>
      </w:r>
      <w:r w:rsidRPr="001175B5">
        <w:t xml:space="preserve">on. If a </w:t>
      </w:r>
      <w:r w:rsidRPr="001175B5">
        <w:rPr>
          <w:spacing w:val="-1"/>
        </w:rPr>
        <w:t xml:space="preserve">sub-unit </w:t>
      </w:r>
      <w:r w:rsidRPr="001175B5">
        <w:t xml:space="preserve">wants to invite more than three candidates, additional approval is required. Make certain that all potential interviewees have applied for the position </w:t>
      </w:r>
      <w:proofErr w:type="gramStart"/>
      <w:r w:rsidRPr="001175B5">
        <w:t>in</w:t>
      </w:r>
      <w:proofErr w:type="gramEnd"/>
      <w:r w:rsidRPr="001175B5">
        <w:t xml:space="preserve"> Workday. </w:t>
      </w:r>
    </w:p>
    <w:p w14:paraId="2C371E93" w14:textId="77777777" w:rsidR="00871692" w:rsidRPr="001175B5" w:rsidRDefault="00871692" w:rsidP="00DD59EB">
      <w:r w:rsidRPr="001175B5">
        <w:t xml:space="preserve">At this stage of the search there is often a question about whether applicants who </w:t>
      </w:r>
      <w:proofErr w:type="gramStart"/>
      <w:r w:rsidRPr="001175B5">
        <w:t>are NOT</w:t>
      </w:r>
      <w:proofErr w:type="gramEnd"/>
      <w:r w:rsidRPr="001175B5">
        <w:t xml:space="preserve"> shortlisted can be notified that they are no longer under consideration. HR recommends that no candidate is contacted until an offer is accepted because we may have to go back to the pool for additional candidates at any time.</w:t>
      </w:r>
    </w:p>
    <w:p w14:paraId="6A4A5898" w14:textId="77777777" w:rsidR="00871692" w:rsidRPr="001175B5" w:rsidRDefault="00871692" w:rsidP="00DD59EB">
      <w:r w:rsidRPr="001175B5">
        <w:rPr>
          <w:spacing w:val="1"/>
        </w:rPr>
        <w:lastRenderedPageBreak/>
        <w:t>C</w:t>
      </w:r>
      <w:r w:rsidRPr="001175B5">
        <w:rPr>
          <w:spacing w:val="-1"/>
        </w:rPr>
        <w:t>a</w:t>
      </w:r>
      <w:r w:rsidRPr="001175B5">
        <w:t xml:space="preserve">mpus visits </w:t>
      </w:r>
      <w:r w:rsidRPr="001175B5">
        <w:rPr>
          <w:spacing w:val="2"/>
        </w:rPr>
        <w:t>b</w:t>
      </w:r>
      <w:r w:rsidRPr="001175B5">
        <w:t>y</w:t>
      </w:r>
      <w:r w:rsidRPr="001175B5">
        <w:rPr>
          <w:spacing w:val="-7"/>
        </w:rPr>
        <w:t xml:space="preserve"> </w:t>
      </w:r>
      <w:r w:rsidRPr="001175B5">
        <w:t>the</w:t>
      </w:r>
      <w:r w:rsidRPr="001175B5">
        <w:rPr>
          <w:spacing w:val="1"/>
        </w:rPr>
        <w:t xml:space="preserve"> </w:t>
      </w:r>
      <w:r w:rsidRPr="001175B5">
        <w:rPr>
          <w:spacing w:val="-1"/>
        </w:rPr>
        <w:t>f</w:t>
      </w:r>
      <w:r w:rsidRPr="001175B5">
        <w:t>in</w:t>
      </w:r>
      <w:r w:rsidRPr="001175B5">
        <w:rPr>
          <w:spacing w:val="1"/>
        </w:rPr>
        <w:t>a</w:t>
      </w:r>
      <w:r w:rsidRPr="001175B5">
        <w:t xml:space="preserve">lists </w:t>
      </w:r>
      <w:r w:rsidRPr="001175B5">
        <w:rPr>
          <w:spacing w:val="-1"/>
        </w:rPr>
        <w:t>ar</w:t>
      </w:r>
      <w:r w:rsidRPr="001175B5">
        <w:t>e</w:t>
      </w:r>
      <w:r w:rsidRPr="001175B5">
        <w:rPr>
          <w:spacing w:val="-1"/>
        </w:rPr>
        <w:t xml:space="preserve"> ar</w:t>
      </w:r>
      <w:r w:rsidRPr="001175B5">
        <w:rPr>
          <w:spacing w:val="2"/>
        </w:rPr>
        <w:t>r</w:t>
      </w:r>
      <w:r w:rsidRPr="001175B5">
        <w:rPr>
          <w:spacing w:val="-1"/>
        </w:rPr>
        <w:t>a</w:t>
      </w:r>
      <w:r w:rsidRPr="001175B5">
        <w:rPr>
          <w:spacing w:val="2"/>
        </w:rPr>
        <w:t>n</w:t>
      </w:r>
      <w:r w:rsidRPr="001175B5">
        <w:rPr>
          <w:spacing w:val="-2"/>
        </w:rPr>
        <w:t>g</w:t>
      </w:r>
      <w:r w:rsidRPr="001175B5">
        <w:rPr>
          <w:spacing w:val="-1"/>
        </w:rPr>
        <w:t>e</w:t>
      </w:r>
      <w:r w:rsidRPr="001175B5">
        <w:t xml:space="preserve">d by the </w:t>
      </w:r>
      <w:r w:rsidRPr="001175B5">
        <w:rPr>
          <w:spacing w:val="-1"/>
        </w:rPr>
        <w:t>sub-unit</w:t>
      </w:r>
      <w:r w:rsidRPr="001175B5">
        <w:t>. T</w:t>
      </w:r>
      <w:r w:rsidRPr="001175B5">
        <w:rPr>
          <w:spacing w:val="2"/>
        </w:rPr>
        <w:t>h</w:t>
      </w:r>
      <w:r w:rsidRPr="001175B5">
        <w:t>e</w:t>
      </w:r>
      <w:r w:rsidRPr="001175B5">
        <w:rPr>
          <w:spacing w:val="-1"/>
        </w:rPr>
        <w:t xml:space="preserve"> c</w:t>
      </w:r>
      <w:r w:rsidRPr="001175B5">
        <w:rPr>
          <w:spacing w:val="2"/>
        </w:rPr>
        <w:t>h</w:t>
      </w:r>
      <w:r w:rsidRPr="001175B5">
        <w:rPr>
          <w:spacing w:val="-1"/>
        </w:rPr>
        <w:t>a</w:t>
      </w:r>
      <w:r w:rsidRPr="001175B5">
        <w:t>ir</w:t>
      </w:r>
      <w:r w:rsidRPr="001175B5">
        <w:rPr>
          <w:spacing w:val="-1"/>
        </w:rPr>
        <w:t xml:space="preserve"> </w:t>
      </w:r>
      <w:r w:rsidRPr="001175B5">
        <w:t>of</w:t>
      </w:r>
      <w:r w:rsidRPr="001175B5">
        <w:rPr>
          <w:spacing w:val="-1"/>
        </w:rPr>
        <w:t xml:space="preserve"> </w:t>
      </w:r>
      <w:r w:rsidRPr="001175B5">
        <w:t>the</w:t>
      </w:r>
      <w:r w:rsidRPr="001175B5">
        <w:rPr>
          <w:spacing w:val="-1"/>
        </w:rPr>
        <w:t xml:space="preserve"> </w:t>
      </w:r>
      <w:r w:rsidRPr="001175B5">
        <w:t>s</w:t>
      </w:r>
      <w:r w:rsidRPr="001175B5">
        <w:rPr>
          <w:spacing w:val="1"/>
        </w:rPr>
        <w:t>e</w:t>
      </w:r>
      <w:r w:rsidRPr="001175B5">
        <w:rPr>
          <w:spacing w:val="-1"/>
        </w:rPr>
        <w:t>arc</w:t>
      </w:r>
      <w:r w:rsidRPr="001175B5">
        <w:t>h</w:t>
      </w:r>
      <w:r w:rsidRPr="001175B5">
        <w:rPr>
          <w:spacing w:val="2"/>
        </w:rPr>
        <w:t xml:space="preserve"> </w:t>
      </w:r>
      <w:r w:rsidRPr="001175B5">
        <w:rPr>
          <w:spacing w:val="-1"/>
        </w:rPr>
        <w:t>c</w:t>
      </w:r>
      <w:r w:rsidRPr="001175B5">
        <w:t>ommitt</w:t>
      </w:r>
      <w:r w:rsidRPr="001175B5">
        <w:rPr>
          <w:spacing w:val="-1"/>
        </w:rPr>
        <w:t>e</w:t>
      </w:r>
      <w:r w:rsidRPr="001175B5">
        <w:t>e</w:t>
      </w:r>
      <w:r w:rsidRPr="001175B5">
        <w:rPr>
          <w:spacing w:val="1"/>
        </w:rPr>
        <w:t xml:space="preserve"> </w:t>
      </w:r>
      <w:r w:rsidRPr="001175B5">
        <w:rPr>
          <w:spacing w:val="-2"/>
        </w:rPr>
        <w:t>g</w:t>
      </w:r>
      <w:r w:rsidRPr="001175B5">
        <w:rPr>
          <w:spacing w:val="-1"/>
        </w:rPr>
        <w:t>e</w:t>
      </w:r>
      <w:r w:rsidRPr="001175B5">
        <w:rPr>
          <w:spacing w:val="2"/>
        </w:rPr>
        <w:t>n</w:t>
      </w:r>
      <w:r w:rsidRPr="001175B5">
        <w:rPr>
          <w:spacing w:val="-1"/>
        </w:rPr>
        <w:t>era</w:t>
      </w:r>
      <w:r w:rsidRPr="001175B5">
        <w:t>l</w:t>
      </w:r>
      <w:r w:rsidRPr="001175B5">
        <w:rPr>
          <w:spacing w:val="5"/>
        </w:rPr>
        <w:t>l</w:t>
      </w:r>
      <w:r w:rsidRPr="001175B5">
        <w:t>y</w:t>
      </w:r>
      <w:r w:rsidRPr="001175B5">
        <w:rPr>
          <w:spacing w:val="-5"/>
        </w:rPr>
        <w:t xml:space="preserve"> </w:t>
      </w:r>
      <w:r w:rsidRPr="001175B5">
        <w:t xml:space="preserve">will </w:t>
      </w:r>
      <w:r w:rsidRPr="001175B5">
        <w:rPr>
          <w:spacing w:val="-1"/>
        </w:rPr>
        <w:t>ac</w:t>
      </w:r>
      <w:r w:rsidRPr="001175B5">
        <w:t xml:space="preserve">t </w:t>
      </w:r>
      <w:r w:rsidRPr="001175B5">
        <w:rPr>
          <w:spacing w:val="-1"/>
        </w:rPr>
        <w:t>a</w:t>
      </w:r>
      <w:r w:rsidRPr="001175B5">
        <w:t xml:space="preserve">s </w:t>
      </w:r>
      <w:r w:rsidRPr="001175B5">
        <w:rPr>
          <w:spacing w:val="2"/>
        </w:rPr>
        <w:t>h</w:t>
      </w:r>
      <w:r w:rsidRPr="001175B5">
        <w:t>ost; st</w:t>
      </w:r>
      <w:r w:rsidRPr="001175B5">
        <w:rPr>
          <w:spacing w:val="-1"/>
        </w:rPr>
        <w:t>af</w:t>
      </w:r>
      <w:r w:rsidRPr="001175B5">
        <w:t>f</w:t>
      </w:r>
      <w:r w:rsidRPr="001175B5">
        <w:rPr>
          <w:spacing w:val="-1"/>
        </w:rPr>
        <w:t xml:space="preserve"> </w:t>
      </w:r>
      <w:r w:rsidRPr="001175B5">
        <w:t>suppo</w:t>
      </w:r>
      <w:r w:rsidRPr="001175B5">
        <w:rPr>
          <w:spacing w:val="-1"/>
        </w:rPr>
        <w:t>r</w:t>
      </w:r>
      <w:r w:rsidRPr="001175B5">
        <w:t xml:space="preserve">t </w:t>
      </w:r>
      <w:r w:rsidRPr="001175B5">
        <w:rPr>
          <w:spacing w:val="-1"/>
        </w:rPr>
        <w:t>fr</w:t>
      </w:r>
      <w:r w:rsidRPr="001175B5">
        <w:t>om the</w:t>
      </w:r>
      <w:r w:rsidRPr="001175B5">
        <w:rPr>
          <w:spacing w:val="-1"/>
        </w:rPr>
        <w:t xml:space="preserve"> sub-unit </w:t>
      </w:r>
      <w:r w:rsidRPr="001175B5">
        <w:t xml:space="preserve">will </w:t>
      </w:r>
      <w:r w:rsidRPr="001175B5">
        <w:rPr>
          <w:spacing w:val="-1"/>
        </w:rPr>
        <w:t>arra</w:t>
      </w:r>
      <w:r w:rsidRPr="001175B5">
        <w:rPr>
          <w:spacing w:val="2"/>
        </w:rPr>
        <w:t>n</w:t>
      </w:r>
      <w:r w:rsidRPr="001175B5">
        <w:t>ge</w:t>
      </w:r>
      <w:r w:rsidRPr="001175B5">
        <w:rPr>
          <w:spacing w:val="-1"/>
        </w:rPr>
        <w:t xml:space="preserve"> </w:t>
      </w:r>
      <w:r w:rsidRPr="001175B5">
        <w:t>t</w:t>
      </w:r>
      <w:r w:rsidRPr="001175B5">
        <w:rPr>
          <w:spacing w:val="-1"/>
        </w:rPr>
        <w:t>r</w:t>
      </w:r>
      <w:r w:rsidRPr="001175B5">
        <w:rPr>
          <w:spacing w:val="1"/>
        </w:rPr>
        <w:t>a</w:t>
      </w:r>
      <w:r w:rsidRPr="001175B5">
        <w:t>nspo</w:t>
      </w:r>
      <w:r w:rsidRPr="001175B5">
        <w:rPr>
          <w:spacing w:val="-1"/>
        </w:rPr>
        <w:t>r</w:t>
      </w:r>
      <w:r w:rsidRPr="001175B5">
        <w:t>t</w:t>
      </w:r>
      <w:r w:rsidRPr="001175B5">
        <w:rPr>
          <w:spacing w:val="-1"/>
        </w:rPr>
        <w:t>a</w:t>
      </w:r>
      <w:r w:rsidRPr="001175B5">
        <w:t xml:space="preserve">tion, </w:t>
      </w:r>
      <w:r w:rsidRPr="001175B5">
        <w:rPr>
          <w:spacing w:val="-1"/>
        </w:rPr>
        <w:t>acc</w:t>
      </w:r>
      <w:r w:rsidRPr="001175B5">
        <w:t>ommod</w:t>
      </w:r>
      <w:r w:rsidRPr="001175B5">
        <w:rPr>
          <w:spacing w:val="-1"/>
        </w:rPr>
        <w:t>a</w:t>
      </w:r>
      <w:r w:rsidRPr="001175B5">
        <w:rPr>
          <w:spacing w:val="3"/>
        </w:rPr>
        <w:t>t</w:t>
      </w:r>
      <w:r w:rsidRPr="001175B5">
        <w:t xml:space="preserve">ion, </w:t>
      </w:r>
      <w:r w:rsidRPr="001175B5">
        <w:rPr>
          <w:spacing w:val="-1"/>
        </w:rPr>
        <w:t>a</w:t>
      </w:r>
      <w:r w:rsidRPr="001175B5">
        <w:t>nd the</w:t>
      </w:r>
      <w:r w:rsidRPr="001175B5">
        <w:rPr>
          <w:spacing w:val="-1"/>
        </w:rPr>
        <w:t xml:space="preserve"> </w:t>
      </w:r>
      <w:r w:rsidRPr="001175B5">
        <w:t xml:space="preserve">itinerary. </w:t>
      </w:r>
      <w:r w:rsidRPr="001175B5">
        <w:rPr>
          <w:spacing w:val="2"/>
        </w:rPr>
        <w:t>T</w:t>
      </w:r>
      <w:r w:rsidRPr="001175B5">
        <w:t>he itinerary</w:t>
      </w:r>
      <w:r w:rsidRPr="001175B5">
        <w:rPr>
          <w:spacing w:val="-1"/>
        </w:rPr>
        <w:t xml:space="preserve"> </w:t>
      </w:r>
      <w:r w:rsidRPr="001175B5">
        <w:t>sh</w:t>
      </w:r>
      <w:r w:rsidRPr="001175B5">
        <w:rPr>
          <w:spacing w:val="-1"/>
        </w:rPr>
        <w:t>a</w:t>
      </w:r>
      <w:r w:rsidRPr="001175B5">
        <w:t>ll in</w:t>
      </w:r>
      <w:r w:rsidRPr="001175B5">
        <w:rPr>
          <w:spacing w:val="-1"/>
        </w:rPr>
        <w:t>c</w:t>
      </w:r>
      <w:r w:rsidRPr="001175B5">
        <w:t>lude,</w:t>
      </w:r>
      <w:r w:rsidRPr="001175B5">
        <w:rPr>
          <w:spacing w:val="1"/>
        </w:rPr>
        <w:t xml:space="preserve"> </w:t>
      </w:r>
      <w:r w:rsidRPr="001175B5">
        <w:rPr>
          <w:spacing w:val="-1"/>
        </w:rPr>
        <w:t>a</w:t>
      </w:r>
      <w:r w:rsidRPr="001175B5">
        <w:t>t minimum, m</w:t>
      </w:r>
      <w:r w:rsidRPr="001175B5">
        <w:rPr>
          <w:spacing w:val="-1"/>
        </w:rPr>
        <w:t>ee</w:t>
      </w:r>
      <w:r w:rsidRPr="001175B5">
        <w:t>tin</w:t>
      </w:r>
      <w:r w:rsidRPr="001175B5">
        <w:rPr>
          <w:spacing w:val="-2"/>
        </w:rPr>
        <w:t>g</w:t>
      </w:r>
      <w:r w:rsidRPr="001175B5">
        <w:t>s with the</w:t>
      </w:r>
      <w:r w:rsidRPr="001175B5">
        <w:rPr>
          <w:spacing w:val="-1"/>
        </w:rPr>
        <w:t xml:space="preserve"> </w:t>
      </w:r>
      <w:r w:rsidRPr="001175B5">
        <w:t>s</w:t>
      </w:r>
      <w:r w:rsidRPr="001175B5">
        <w:rPr>
          <w:spacing w:val="-1"/>
        </w:rPr>
        <w:t>ea</w:t>
      </w:r>
      <w:r w:rsidRPr="001175B5">
        <w:rPr>
          <w:spacing w:val="2"/>
        </w:rPr>
        <w:t>r</w:t>
      </w:r>
      <w:r w:rsidRPr="001175B5">
        <w:rPr>
          <w:spacing w:val="-1"/>
        </w:rPr>
        <w:t>c</w:t>
      </w:r>
      <w:r w:rsidRPr="001175B5">
        <w:t xml:space="preserve">h </w:t>
      </w:r>
      <w:r w:rsidRPr="001175B5">
        <w:rPr>
          <w:spacing w:val="-1"/>
        </w:rPr>
        <w:t>c</w:t>
      </w:r>
      <w:r w:rsidRPr="001175B5">
        <w:t>ommitt</w:t>
      </w:r>
      <w:r w:rsidRPr="001175B5">
        <w:rPr>
          <w:spacing w:val="-1"/>
        </w:rPr>
        <w:t>ee</w:t>
      </w:r>
      <w:r w:rsidRPr="001175B5">
        <w:t>, the</w:t>
      </w:r>
      <w:r w:rsidRPr="001175B5">
        <w:rPr>
          <w:spacing w:val="-1"/>
        </w:rPr>
        <w:t xml:space="preserve"> </w:t>
      </w:r>
      <w:r w:rsidRPr="001175B5">
        <w:t xml:space="preserve">sub-unit </w:t>
      </w:r>
      <w:r w:rsidRPr="001175B5">
        <w:rPr>
          <w:spacing w:val="2"/>
        </w:rPr>
        <w:t>h</w:t>
      </w:r>
      <w:r w:rsidRPr="001175B5">
        <w:rPr>
          <w:spacing w:val="-1"/>
        </w:rPr>
        <w:t>ea</w:t>
      </w:r>
      <w:r w:rsidRPr="001175B5">
        <w:t xml:space="preserve">d, the sub-unit </w:t>
      </w:r>
      <w:r w:rsidRPr="001175B5">
        <w:rPr>
          <w:spacing w:val="2"/>
        </w:rPr>
        <w:t>f</w:t>
      </w:r>
      <w:r w:rsidRPr="001175B5">
        <w:rPr>
          <w:spacing w:val="-1"/>
        </w:rPr>
        <w:t>ac</w:t>
      </w:r>
      <w:r w:rsidRPr="001175B5">
        <w:t>ul</w:t>
      </w:r>
      <w:r w:rsidRPr="001175B5">
        <w:rPr>
          <w:spacing w:val="5"/>
        </w:rPr>
        <w:t>t</w:t>
      </w:r>
      <w:r w:rsidRPr="001175B5">
        <w:t>y</w:t>
      </w:r>
      <w:r w:rsidRPr="001175B5">
        <w:rPr>
          <w:spacing w:val="-5"/>
        </w:rPr>
        <w:t xml:space="preserve"> </w:t>
      </w:r>
      <w:r w:rsidRPr="001175B5">
        <w:rPr>
          <w:spacing w:val="-1"/>
        </w:rPr>
        <w:t>a</w:t>
      </w:r>
      <w:r w:rsidRPr="001175B5">
        <w:t>nd s</w:t>
      </w:r>
      <w:r w:rsidRPr="001175B5">
        <w:rPr>
          <w:spacing w:val="3"/>
        </w:rPr>
        <w:t>t</w:t>
      </w:r>
      <w:r w:rsidRPr="001175B5">
        <w:rPr>
          <w:spacing w:val="-1"/>
        </w:rPr>
        <w:t>aff</w:t>
      </w:r>
      <w:r w:rsidRPr="001175B5">
        <w:t>, and stud</w:t>
      </w:r>
      <w:r w:rsidRPr="001175B5">
        <w:rPr>
          <w:spacing w:val="-1"/>
        </w:rPr>
        <w:t>e</w:t>
      </w:r>
      <w:r w:rsidRPr="001175B5">
        <w:t xml:space="preserve">nts. </w:t>
      </w:r>
      <w:r w:rsidRPr="001175B5">
        <w:rPr>
          <w:rFonts w:cs="Calibri"/>
          <w:color w:val="000000"/>
          <w:shd w:val="clear" w:color="auto" w:fill="FDFDFD"/>
        </w:rPr>
        <w:t>All candidates for the same position should be offered the same experiences while on campus. That means that if one is invited to a dinner at someone’s home, they all should be, or if they are taken to a restaurant, they all should be taken to a restaurant. It doesn’t have to be the same restaurant, of course, but something similar.</w:t>
      </w:r>
      <w:r w:rsidRPr="001175B5">
        <w:rPr>
          <w:rFonts w:cs="Arial"/>
          <w:color w:val="000000"/>
          <w:shd w:val="clear" w:color="auto" w:fill="FDFDFD"/>
        </w:rPr>
        <w:t xml:space="preserve"> </w:t>
      </w:r>
    </w:p>
    <w:p w14:paraId="461FE25B" w14:textId="77777777" w:rsidR="00871692" w:rsidRPr="001175B5" w:rsidRDefault="00871692" w:rsidP="00DD59EB">
      <w:r w:rsidRPr="001175B5">
        <w:t xml:space="preserve">Meals: Meetings over meals with more than four people (three plus the candidate) in attendance will not be supported by </w:t>
      </w:r>
      <w:r>
        <w:t>u</w:t>
      </w:r>
      <w:r w:rsidRPr="001175B5">
        <w:t>niversity funds because of both cost and logistics—it is hard for a group of five or more to have a meaningful conversation. Any meal that is scheduled for more than four people must be approved in advance by the Financial Officer (FO). The cost of the meal must also be approved in advance by the FO if it is anticipated that the meal will cost more than $59 per person including alcoholic beverages (see below) and tip.</w:t>
      </w:r>
    </w:p>
    <w:p w14:paraId="175E1B25" w14:textId="77777777" w:rsidR="00871692" w:rsidRPr="001175B5" w:rsidRDefault="00871692" w:rsidP="00DD59EB">
      <w:r w:rsidRPr="001175B5">
        <w:t>Alcoholic beverages: Faculty in sub-unit without OGE funds must pay for their own alcoholic beverages at dinners with candidates. Sub-units with OGE funds should note that alcoholic beverages MAY be purchased but reimbursement will be limited to two alcoholic beverages and no more than $25 per person. There is no need to get a separate receipt for the alcohol.</w:t>
      </w:r>
    </w:p>
    <w:p w14:paraId="20E49EDE" w14:textId="77777777" w:rsidR="00871692" w:rsidRPr="001175B5" w:rsidRDefault="00871692" w:rsidP="00DD59EB">
      <w:r w:rsidRPr="001175B5">
        <w:t>Candidate spouses: All expenses for candidate spouses must be charged to OGE funds.</w:t>
      </w:r>
    </w:p>
    <w:p w14:paraId="0F420CEC" w14:textId="0D412BF6" w:rsidR="00871692" w:rsidRPr="00DD59EB" w:rsidRDefault="00871692" w:rsidP="00DD59EB">
      <w:r w:rsidRPr="001175B5">
        <w:t>The</w:t>
      </w:r>
      <w:r w:rsidRPr="001175B5">
        <w:rPr>
          <w:spacing w:val="-1"/>
        </w:rPr>
        <w:t xml:space="preserve"> </w:t>
      </w:r>
      <w:r w:rsidRPr="001175B5">
        <w:t>s</w:t>
      </w:r>
      <w:r w:rsidRPr="001175B5">
        <w:rPr>
          <w:spacing w:val="-1"/>
        </w:rPr>
        <w:t>ea</w:t>
      </w:r>
      <w:r w:rsidRPr="001175B5">
        <w:rPr>
          <w:spacing w:val="2"/>
        </w:rPr>
        <w:t>r</w:t>
      </w:r>
      <w:r w:rsidRPr="001175B5">
        <w:rPr>
          <w:spacing w:val="-1"/>
        </w:rPr>
        <w:t>c</w:t>
      </w:r>
      <w:r w:rsidRPr="001175B5">
        <w:t xml:space="preserve">h </w:t>
      </w:r>
      <w:r w:rsidRPr="001175B5">
        <w:rPr>
          <w:spacing w:val="-1"/>
        </w:rPr>
        <w:t>c</w:t>
      </w:r>
      <w:r w:rsidRPr="001175B5">
        <w:t>ommitt</w:t>
      </w:r>
      <w:r w:rsidRPr="001175B5">
        <w:rPr>
          <w:spacing w:val="-1"/>
        </w:rPr>
        <w:t>e</w:t>
      </w:r>
      <w:r w:rsidRPr="001175B5">
        <w:t>e</w:t>
      </w:r>
      <w:r w:rsidRPr="001175B5">
        <w:rPr>
          <w:spacing w:val="-1"/>
        </w:rPr>
        <w:t xml:space="preserve"> </w:t>
      </w:r>
      <w:r w:rsidRPr="001175B5">
        <w:rPr>
          <w:spacing w:val="3"/>
        </w:rPr>
        <w:t>m</w:t>
      </w:r>
      <w:r w:rsidRPr="001175B5">
        <w:rPr>
          <w:spacing w:val="-1"/>
        </w:rPr>
        <w:t>ee</w:t>
      </w:r>
      <w:r w:rsidRPr="001175B5">
        <w:t xml:space="preserve">ts </w:t>
      </w:r>
      <w:r w:rsidRPr="001175B5">
        <w:rPr>
          <w:spacing w:val="-1"/>
        </w:rPr>
        <w:t>a</w:t>
      </w:r>
      <w:r w:rsidRPr="001175B5">
        <w:t>t the</w:t>
      </w:r>
      <w:r w:rsidRPr="001175B5">
        <w:rPr>
          <w:spacing w:val="-1"/>
        </w:rPr>
        <w:t xml:space="preserve"> c</w:t>
      </w:r>
      <w:r w:rsidRPr="001175B5">
        <w:t>o</w:t>
      </w:r>
      <w:r w:rsidRPr="001175B5">
        <w:rPr>
          <w:spacing w:val="2"/>
        </w:rPr>
        <w:t>n</w:t>
      </w:r>
      <w:r w:rsidRPr="001175B5">
        <w:rPr>
          <w:spacing w:val="-1"/>
        </w:rPr>
        <w:t>c</w:t>
      </w:r>
      <w:r w:rsidRPr="001175B5">
        <w:t>lusion of</w:t>
      </w:r>
      <w:r w:rsidRPr="001175B5">
        <w:rPr>
          <w:spacing w:val="-1"/>
        </w:rPr>
        <w:t xml:space="preserve"> a</w:t>
      </w:r>
      <w:r w:rsidRPr="001175B5">
        <w:t xml:space="preserve">ll visits </w:t>
      </w:r>
      <w:r w:rsidRPr="001175B5">
        <w:rPr>
          <w:spacing w:val="-1"/>
        </w:rPr>
        <w:t>a</w:t>
      </w:r>
      <w:r w:rsidRPr="001175B5">
        <w:t>nd p</w:t>
      </w:r>
      <w:r w:rsidRPr="001175B5">
        <w:rPr>
          <w:spacing w:val="-1"/>
        </w:rPr>
        <w:t>re</w:t>
      </w:r>
      <w:r w:rsidRPr="001175B5">
        <w:t>p</w:t>
      </w:r>
      <w:r w:rsidRPr="001175B5">
        <w:rPr>
          <w:spacing w:val="-1"/>
        </w:rPr>
        <w:t>are</w:t>
      </w:r>
      <w:r w:rsidRPr="001175B5">
        <w:t>s</w:t>
      </w:r>
      <w:r w:rsidRPr="001175B5">
        <w:rPr>
          <w:spacing w:val="3"/>
        </w:rPr>
        <w:t xml:space="preserve"> </w:t>
      </w:r>
      <w:r w:rsidRPr="001175B5">
        <w:rPr>
          <w:spacing w:val="-1"/>
        </w:rPr>
        <w:t>re</w:t>
      </w:r>
      <w:r w:rsidRPr="001175B5">
        <w:rPr>
          <w:spacing w:val="1"/>
        </w:rPr>
        <w:t>c</w:t>
      </w:r>
      <w:r w:rsidRPr="001175B5">
        <w:t>omm</w:t>
      </w:r>
      <w:r w:rsidRPr="001175B5">
        <w:rPr>
          <w:spacing w:val="-1"/>
        </w:rPr>
        <w:t>e</w:t>
      </w:r>
      <w:r w:rsidRPr="001175B5">
        <w:t>nd</w:t>
      </w:r>
      <w:r w:rsidRPr="001175B5">
        <w:rPr>
          <w:spacing w:val="-1"/>
        </w:rPr>
        <w:t>a</w:t>
      </w:r>
      <w:r w:rsidRPr="001175B5">
        <w:t>tions to the sub-unit h</w:t>
      </w:r>
      <w:r w:rsidRPr="001175B5">
        <w:rPr>
          <w:spacing w:val="1"/>
        </w:rPr>
        <w:t>e</w:t>
      </w:r>
      <w:r w:rsidRPr="001175B5">
        <w:rPr>
          <w:spacing w:val="-1"/>
        </w:rPr>
        <w:t>a</w:t>
      </w:r>
      <w:r w:rsidRPr="001175B5">
        <w:t xml:space="preserve">d on </w:t>
      </w:r>
      <w:r w:rsidRPr="001175B5">
        <w:rPr>
          <w:spacing w:val="-1"/>
        </w:rPr>
        <w:t>e</w:t>
      </w:r>
      <w:r w:rsidRPr="001175B5">
        <w:rPr>
          <w:spacing w:val="1"/>
        </w:rPr>
        <w:t>a</w:t>
      </w:r>
      <w:r w:rsidRPr="001175B5">
        <w:rPr>
          <w:spacing w:val="-1"/>
        </w:rPr>
        <w:t>c</w:t>
      </w:r>
      <w:r w:rsidRPr="001175B5">
        <w:t>h</w:t>
      </w:r>
      <w:r w:rsidRPr="001175B5">
        <w:rPr>
          <w:spacing w:val="2"/>
        </w:rPr>
        <w:t xml:space="preserve"> </w:t>
      </w:r>
      <w:r w:rsidRPr="001175B5">
        <w:rPr>
          <w:spacing w:val="-1"/>
        </w:rPr>
        <w:t>f</w:t>
      </w:r>
      <w:r w:rsidRPr="001175B5">
        <w:t>in</w:t>
      </w:r>
      <w:r w:rsidRPr="001175B5">
        <w:rPr>
          <w:spacing w:val="-1"/>
        </w:rPr>
        <w:t>a</w:t>
      </w:r>
      <w:r w:rsidRPr="001175B5">
        <w:t>list.</w:t>
      </w:r>
      <w:r>
        <w:t xml:space="preserve"> </w:t>
      </w:r>
      <w:r w:rsidRPr="001175B5">
        <w:t xml:space="preserve">The recommendations to the </w:t>
      </w:r>
      <w:r w:rsidRPr="001175B5">
        <w:rPr>
          <w:spacing w:val="-1"/>
        </w:rPr>
        <w:t xml:space="preserve">sub-unit </w:t>
      </w:r>
      <w:r w:rsidRPr="001175B5">
        <w:t>head should NOT be ranked</w:t>
      </w:r>
      <w:r w:rsidRPr="00FD7C9D">
        <w:t>. Each candidate should be noted as “</w:t>
      </w:r>
      <w:r w:rsidRPr="00FD7C9D">
        <w:rPr>
          <w:b/>
          <w:bCs/>
        </w:rPr>
        <w:t>not acceptable</w:t>
      </w:r>
      <w:r w:rsidRPr="00FD7C9D">
        <w:t>”, “</w:t>
      </w:r>
      <w:r w:rsidRPr="00FD7C9D">
        <w:rPr>
          <w:b/>
          <w:bCs/>
        </w:rPr>
        <w:t>acceptable</w:t>
      </w:r>
      <w:r w:rsidRPr="00FD7C9D">
        <w:t>”, or “</w:t>
      </w:r>
      <w:r w:rsidRPr="00FD7C9D">
        <w:rPr>
          <w:b/>
          <w:bCs/>
        </w:rPr>
        <w:t>exceptional</w:t>
      </w:r>
      <w:r w:rsidRPr="00FD7C9D">
        <w:t>”, with a list of strengths and weaknesses for each</w:t>
      </w:r>
      <w:r w:rsidRPr="00F35FA1">
        <w:t>.</w:t>
      </w:r>
    </w:p>
    <w:p w14:paraId="73F6821D" w14:textId="77777777" w:rsidR="00871692" w:rsidRPr="00DD59EB" w:rsidRDefault="00871692" w:rsidP="00DD59EB">
      <w:pPr>
        <w:pStyle w:val="Heading1"/>
      </w:pPr>
      <w:r w:rsidRPr="00DD59EB">
        <w:t>MAKING THE OFFER</w:t>
      </w:r>
    </w:p>
    <w:p w14:paraId="52EA7E35" w14:textId="77777777" w:rsidR="00871692" w:rsidRPr="001175B5" w:rsidRDefault="00871692" w:rsidP="00DD59EB">
      <w:r w:rsidRPr="001175B5">
        <w:t>No o</w:t>
      </w:r>
      <w:r w:rsidRPr="001175B5">
        <w:rPr>
          <w:spacing w:val="-1"/>
        </w:rPr>
        <w:t>ff</w:t>
      </w:r>
      <w:r w:rsidRPr="001175B5">
        <w:rPr>
          <w:spacing w:val="1"/>
        </w:rPr>
        <w:t>e</w:t>
      </w:r>
      <w:r w:rsidRPr="001175B5">
        <w:rPr>
          <w:spacing w:val="-1"/>
        </w:rPr>
        <w:t>r</w:t>
      </w:r>
      <w:r w:rsidRPr="001175B5">
        <w:t>s m</w:t>
      </w:r>
      <w:r w:rsidRPr="001175B5">
        <w:rPr>
          <w:spacing w:val="4"/>
        </w:rPr>
        <w:t>a</w:t>
      </w:r>
      <w:r w:rsidRPr="001175B5">
        <w:t>y</w:t>
      </w:r>
      <w:r w:rsidRPr="001175B5">
        <w:rPr>
          <w:spacing w:val="-5"/>
        </w:rPr>
        <w:t xml:space="preserve"> </w:t>
      </w:r>
      <w:r w:rsidRPr="001175B5">
        <w:t>be</w:t>
      </w:r>
      <w:r w:rsidRPr="001175B5">
        <w:rPr>
          <w:spacing w:val="-1"/>
        </w:rPr>
        <w:t xml:space="preserve"> e</w:t>
      </w:r>
      <w:r w:rsidRPr="001175B5">
        <w:rPr>
          <w:spacing w:val="2"/>
        </w:rPr>
        <w:t>x</w:t>
      </w:r>
      <w:r w:rsidRPr="001175B5">
        <w:t>t</w:t>
      </w:r>
      <w:r w:rsidRPr="001175B5">
        <w:rPr>
          <w:spacing w:val="-1"/>
        </w:rPr>
        <w:t>e</w:t>
      </w:r>
      <w:r w:rsidRPr="001175B5">
        <w:t>n</w:t>
      </w:r>
      <w:r w:rsidRPr="001175B5">
        <w:rPr>
          <w:spacing w:val="2"/>
        </w:rPr>
        <w:t>d</w:t>
      </w:r>
      <w:r w:rsidRPr="001175B5">
        <w:rPr>
          <w:spacing w:val="-1"/>
        </w:rPr>
        <w:t>e</w:t>
      </w:r>
      <w:r w:rsidRPr="001175B5">
        <w:t xml:space="preserve">d without </w:t>
      </w:r>
      <w:r w:rsidRPr="001175B5">
        <w:rPr>
          <w:spacing w:val="-1"/>
        </w:rPr>
        <w:t>a</w:t>
      </w:r>
      <w:r w:rsidRPr="001175B5">
        <w:t>utho</w:t>
      </w:r>
      <w:r w:rsidRPr="001175B5">
        <w:rPr>
          <w:spacing w:val="-1"/>
        </w:rPr>
        <w:t>r</w:t>
      </w:r>
      <w:r w:rsidRPr="001175B5">
        <w:t>i</w:t>
      </w:r>
      <w:r w:rsidRPr="001175B5">
        <w:rPr>
          <w:spacing w:val="1"/>
        </w:rPr>
        <w:t>z</w:t>
      </w:r>
      <w:r w:rsidRPr="001175B5">
        <w:rPr>
          <w:spacing w:val="-1"/>
        </w:rPr>
        <w:t>a</w:t>
      </w:r>
      <w:r w:rsidRPr="001175B5">
        <w:t xml:space="preserve">tion </w:t>
      </w:r>
      <w:r w:rsidRPr="001175B5">
        <w:rPr>
          <w:spacing w:val="-1"/>
        </w:rPr>
        <w:t>fr</w:t>
      </w:r>
      <w:r w:rsidRPr="001175B5">
        <w:t>om the</w:t>
      </w:r>
      <w:r w:rsidRPr="001175B5">
        <w:rPr>
          <w:spacing w:val="-1"/>
        </w:rPr>
        <w:t xml:space="preserve"> sub-unit </w:t>
      </w:r>
      <w:r w:rsidRPr="001175B5">
        <w:t>head.</w:t>
      </w:r>
      <w:r w:rsidRPr="001175B5">
        <w:rPr>
          <w:spacing w:val="2"/>
        </w:rPr>
        <w:t xml:space="preserve"> </w:t>
      </w:r>
      <w:r w:rsidRPr="001175B5">
        <w:t>A</w:t>
      </w:r>
      <w:r w:rsidRPr="001175B5">
        <w:rPr>
          <w:spacing w:val="-1"/>
        </w:rPr>
        <w:t>f</w:t>
      </w:r>
      <w:r w:rsidRPr="001175B5">
        <w:t>t</w:t>
      </w:r>
      <w:r w:rsidRPr="001175B5">
        <w:rPr>
          <w:spacing w:val="-1"/>
        </w:rPr>
        <w:t>e</w:t>
      </w:r>
      <w:r w:rsidRPr="001175B5">
        <w:t>r</w:t>
      </w:r>
      <w:r w:rsidRPr="001175B5">
        <w:rPr>
          <w:spacing w:val="2"/>
        </w:rPr>
        <w:t xml:space="preserve"> </w:t>
      </w:r>
      <w:r w:rsidRPr="001175B5">
        <w:rPr>
          <w:spacing w:val="-1"/>
        </w:rPr>
        <w:t>a</w:t>
      </w:r>
      <w:r w:rsidRPr="001175B5">
        <w:t>ll visits of</w:t>
      </w:r>
      <w:r w:rsidRPr="001175B5">
        <w:rPr>
          <w:spacing w:val="-1"/>
        </w:rPr>
        <w:t xml:space="preserve"> ca</w:t>
      </w:r>
      <w:r w:rsidRPr="001175B5">
        <w:t>ndid</w:t>
      </w:r>
      <w:r w:rsidRPr="001175B5">
        <w:rPr>
          <w:spacing w:val="-1"/>
        </w:rPr>
        <w:t>a</w:t>
      </w:r>
      <w:r w:rsidRPr="001175B5">
        <w:t>t</w:t>
      </w:r>
      <w:r w:rsidRPr="001175B5">
        <w:rPr>
          <w:spacing w:val="-1"/>
        </w:rPr>
        <w:t>e</w:t>
      </w:r>
      <w:r w:rsidRPr="001175B5">
        <w:t xml:space="preserve">s </w:t>
      </w:r>
      <w:r w:rsidRPr="001175B5">
        <w:rPr>
          <w:spacing w:val="-1"/>
        </w:rPr>
        <w:t>f</w:t>
      </w:r>
      <w:r w:rsidRPr="001175B5">
        <w:t>or</w:t>
      </w:r>
      <w:r w:rsidRPr="001175B5">
        <w:rPr>
          <w:spacing w:val="2"/>
        </w:rPr>
        <w:t xml:space="preserve"> </w:t>
      </w:r>
      <w:r w:rsidRPr="001175B5">
        <w:t>a p</w:t>
      </w:r>
      <w:r w:rsidRPr="001175B5">
        <w:rPr>
          <w:spacing w:val="-1"/>
        </w:rPr>
        <w:t>ar</w:t>
      </w:r>
      <w:r w:rsidRPr="001175B5">
        <w:t>ti</w:t>
      </w:r>
      <w:r w:rsidRPr="001175B5">
        <w:rPr>
          <w:spacing w:val="-1"/>
        </w:rPr>
        <w:t>c</w:t>
      </w:r>
      <w:r w:rsidRPr="001175B5">
        <w:t>ul</w:t>
      </w:r>
      <w:r w:rsidRPr="001175B5">
        <w:rPr>
          <w:spacing w:val="-1"/>
        </w:rPr>
        <w:t>a</w:t>
      </w:r>
      <w:r w:rsidRPr="001175B5">
        <w:t>r</w:t>
      </w:r>
      <w:r w:rsidRPr="001175B5">
        <w:rPr>
          <w:spacing w:val="-1"/>
        </w:rPr>
        <w:t xml:space="preserve"> </w:t>
      </w:r>
      <w:r w:rsidRPr="001175B5">
        <w:t xml:space="preserve">position </w:t>
      </w:r>
      <w:r w:rsidRPr="001175B5">
        <w:rPr>
          <w:spacing w:val="-1"/>
        </w:rPr>
        <w:t>a</w:t>
      </w:r>
      <w:r w:rsidRPr="001175B5">
        <w:rPr>
          <w:spacing w:val="2"/>
        </w:rPr>
        <w:t>r</w:t>
      </w:r>
      <w:r w:rsidRPr="001175B5">
        <w:t>e</w:t>
      </w:r>
      <w:r w:rsidRPr="001175B5">
        <w:rPr>
          <w:spacing w:val="-1"/>
        </w:rPr>
        <w:t xml:space="preserve"> c</w:t>
      </w:r>
      <w:r w:rsidRPr="001175B5">
        <w:rPr>
          <w:spacing w:val="2"/>
        </w:rPr>
        <w:t>o</w:t>
      </w:r>
      <w:r w:rsidRPr="001175B5">
        <w:t>mpl</w:t>
      </w:r>
      <w:r w:rsidRPr="001175B5">
        <w:rPr>
          <w:spacing w:val="-1"/>
        </w:rPr>
        <w:t>e</w:t>
      </w:r>
      <w:r w:rsidRPr="001175B5">
        <w:t>t</w:t>
      </w:r>
      <w:r w:rsidRPr="001175B5">
        <w:rPr>
          <w:spacing w:val="-1"/>
        </w:rPr>
        <w:t>e</w:t>
      </w:r>
      <w:r w:rsidRPr="001175B5">
        <w:t>d, the</w:t>
      </w:r>
      <w:r w:rsidRPr="001175B5">
        <w:rPr>
          <w:spacing w:val="-1"/>
        </w:rPr>
        <w:t xml:space="preserve"> </w:t>
      </w:r>
      <w:r w:rsidRPr="001175B5">
        <w:t>h</w:t>
      </w:r>
      <w:r w:rsidRPr="001175B5">
        <w:rPr>
          <w:spacing w:val="-1"/>
        </w:rPr>
        <w:t>ea</w:t>
      </w:r>
      <w:r w:rsidRPr="001175B5">
        <w:t>d shou</w:t>
      </w:r>
      <w:r w:rsidRPr="001175B5">
        <w:rPr>
          <w:spacing w:val="3"/>
        </w:rPr>
        <w:t>l</w:t>
      </w:r>
      <w:r w:rsidRPr="001175B5">
        <w:t xml:space="preserve">d </w:t>
      </w:r>
      <w:r w:rsidRPr="001175B5">
        <w:rPr>
          <w:spacing w:val="-1"/>
        </w:rPr>
        <w:t>a</w:t>
      </w:r>
      <w:r w:rsidRPr="001175B5">
        <w:t>ss</w:t>
      </w:r>
      <w:r w:rsidRPr="001175B5">
        <w:rPr>
          <w:spacing w:val="-1"/>
        </w:rPr>
        <w:t>e</w:t>
      </w:r>
      <w:r w:rsidRPr="001175B5">
        <w:t xml:space="preserve">ss </w:t>
      </w:r>
      <w:r w:rsidRPr="001175B5">
        <w:rPr>
          <w:spacing w:val="-1"/>
        </w:rPr>
        <w:t>f</w:t>
      </w:r>
      <w:r w:rsidRPr="001175B5">
        <w:rPr>
          <w:spacing w:val="1"/>
        </w:rPr>
        <w:t>a</w:t>
      </w:r>
      <w:r w:rsidRPr="001175B5">
        <w:rPr>
          <w:spacing w:val="-1"/>
        </w:rPr>
        <w:t>c</w:t>
      </w:r>
      <w:r w:rsidRPr="001175B5">
        <w:t>ul</w:t>
      </w:r>
      <w:r w:rsidRPr="001175B5">
        <w:rPr>
          <w:spacing w:val="3"/>
        </w:rPr>
        <w:t>t</w:t>
      </w:r>
      <w:r w:rsidRPr="001175B5">
        <w:t>y</w:t>
      </w:r>
      <w:r w:rsidRPr="001175B5">
        <w:rPr>
          <w:spacing w:val="-5"/>
        </w:rPr>
        <w:t xml:space="preserve"> </w:t>
      </w:r>
      <w:r w:rsidRPr="001175B5">
        <w:t xml:space="preserve">opinion, consult with the search committee, </w:t>
      </w:r>
      <w:r w:rsidRPr="001175B5">
        <w:rPr>
          <w:spacing w:val="1"/>
        </w:rPr>
        <w:t>a</w:t>
      </w:r>
      <w:r w:rsidRPr="001175B5">
        <w:t>nd th</w:t>
      </w:r>
      <w:r w:rsidRPr="001175B5">
        <w:rPr>
          <w:spacing w:val="-1"/>
        </w:rPr>
        <w:t>e</w:t>
      </w:r>
      <w:r w:rsidRPr="001175B5">
        <w:t>n m</w:t>
      </w:r>
      <w:r w:rsidRPr="001175B5">
        <w:rPr>
          <w:spacing w:val="-1"/>
        </w:rPr>
        <w:t>a</w:t>
      </w:r>
      <w:r w:rsidRPr="001175B5">
        <w:t>ke</w:t>
      </w:r>
      <w:r w:rsidRPr="001175B5">
        <w:rPr>
          <w:spacing w:val="-1"/>
        </w:rPr>
        <w:t xml:space="preserve"> </w:t>
      </w:r>
      <w:r w:rsidRPr="001175B5">
        <w:t>a</w:t>
      </w:r>
      <w:r w:rsidRPr="001175B5">
        <w:rPr>
          <w:spacing w:val="-1"/>
        </w:rPr>
        <w:t xml:space="preserve"> </w:t>
      </w:r>
      <w:r w:rsidRPr="001175B5">
        <w:t>ju</w:t>
      </w:r>
      <w:r w:rsidRPr="001175B5">
        <w:rPr>
          <w:spacing w:val="2"/>
        </w:rPr>
        <w:t>d</w:t>
      </w:r>
      <w:r w:rsidRPr="001175B5">
        <w:rPr>
          <w:spacing w:val="-2"/>
        </w:rPr>
        <w:t>g</w:t>
      </w:r>
      <w:r w:rsidRPr="001175B5">
        <w:t>m</w:t>
      </w:r>
      <w:r w:rsidRPr="001175B5">
        <w:rPr>
          <w:spacing w:val="-1"/>
        </w:rPr>
        <w:t>e</w:t>
      </w:r>
      <w:r w:rsidRPr="001175B5">
        <w:t xml:space="preserve">nt </w:t>
      </w:r>
      <w:r w:rsidRPr="001175B5">
        <w:rPr>
          <w:spacing w:val="-1"/>
        </w:rPr>
        <w:t>a</w:t>
      </w:r>
      <w:r w:rsidRPr="001175B5">
        <w:t>bout whi</w:t>
      </w:r>
      <w:r w:rsidRPr="001175B5">
        <w:rPr>
          <w:spacing w:val="-1"/>
        </w:rPr>
        <w:t>c</w:t>
      </w:r>
      <w:r w:rsidRPr="001175B5">
        <w:t>h, if</w:t>
      </w:r>
      <w:r w:rsidRPr="001175B5">
        <w:rPr>
          <w:spacing w:val="-1"/>
        </w:rPr>
        <w:t xml:space="preserve"> a</w:t>
      </w:r>
      <w:r w:rsidRPr="001175B5">
        <w:rPr>
          <w:spacing w:val="5"/>
        </w:rPr>
        <w:t>n</w:t>
      </w:r>
      <w:r w:rsidRPr="001175B5">
        <w:t>y,</w:t>
      </w:r>
      <w:r w:rsidRPr="001175B5">
        <w:rPr>
          <w:spacing w:val="-5"/>
        </w:rPr>
        <w:t xml:space="preserve"> </w:t>
      </w:r>
      <w:r w:rsidRPr="001175B5">
        <w:rPr>
          <w:spacing w:val="1"/>
        </w:rPr>
        <w:t>c</w:t>
      </w:r>
      <w:r w:rsidRPr="001175B5">
        <w:rPr>
          <w:spacing w:val="-1"/>
        </w:rPr>
        <w:t>a</w:t>
      </w:r>
      <w:r w:rsidRPr="001175B5">
        <w:t>nd</w:t>
      </w:r>
      <w:r w:rsidRPr="001175B5">
        <w:rPr>
          <w:spacing w:val="3"/>
        </w:rPr>
        <w:t>i</w:t>
      </w:r>
      <w:r w:rsidRPr="001175B5">
        <w:t>d</w:t>
      </w:r>
      <w:r w:rsidRPr="001175B5">
        <w:rPr>
          <w:spacing w:val="-1"/>
        </w:rPr>
        <w:t>a</w:t>
      </w:r>
      <w:r w:rsidRPr="001175B5">
        <w:t>te</w:t>
      </w:r>
      <w:r w:rsidRPr="001175B5">
        <w:rPr>
          <w:spacing w:val="-1"/>
        </w:rPr>
        <w:t xml:space="preserve"> </w:t>
      </w:r>
      <w:r w:rsidRPr="001175B5">
        <w:t>should be</w:t>
      </w:r>
      <w:r w:rsidRPr="001175B5">
        <w:rPr>
          <w:spacing w:val="-1"/>
        </w:rPr>
        <w:t xml:space="preserve"> </w:t>
      </w:r>
      <w:r w:rsidRPr="001175B5">
        <w:t>o</w:t>
      </w:r>
      <w:r w:rsidRPr="001175B5">
        <w:rPr>
          <w:spacing w:val="-1"/>
        </w:rPr>
        <w:t>f</w:t>
      </w:r>
      <w:r w:rsidRPr="001175B5">
        <w:rPr>
          <w:spacing w:val="2"/>
        </w:rPr>
        <w:t>f</w:t>
      </w:r>
      <w:r w:rsidRPr="001175B5">
        <w:rPr>
          <w:spacing w:val="-1"/>
        </w:rPr>
        <w:t>ere</w:t>
      </w:r>
      <w:r w:rsidRPr="001175B5">
        <w:t>d</w:t>
      </w:r>
      <w:r w:rsidRPr="001175B5">
        <w:rPr>
          <w:spacing w:val="2"/>
        </w:rPr>
        <w:t xml:space="preserve"> </w:t>
      </w:r>
      <w:r w:rsidRPr="001175B5">
        <w:t>a</w:t>
      </w:r>
      <w:r w:rsidRPr="001175B5">
        <w:rPr>
          <w:spacing w:val="1"/>
        </w:rPr>
        <w:t xml:space="preserve"> </w:t>
      </w:r>
      <w:r w:rsidRPr="001175B5">
        <w:t xml:space="preserve">position. The </w:t>
      </w:r>
      <w:r w:rsidRPr="001175B5">
        <w:rPr>
          <w:spacing w:val="-1"/>
        </w:rPr>
        <w:t xml:space="preserve">sub-unit </w:t>
      </w:r>
      <w:r w:rsidRPr="001175B5">
        <w:t>head should th</w:t>
      </w:r>
      <w:r w:rsidRPr="001175B5">
        <w:rPr>
          <w:spacing w:val="-1"/>
        </w:rPr>
        <w:t>e</w:t>
      </w:r>
      <w:r w:rsidRPr="001175B5">
        <w:t xml:space="preserve">n </w:t>
      </w:r>
      <w:r w:rsidRPr="001175B5">
        <w:rPr>
          <w:spacing w:val="-1"/>
        </w:rPr>
        <w:t>c</w:t>
      </w:r>
      <w:r w:rsidRPr="001175B5">
        <w:t>ont</w:t>
      </w:r>
      <w:r w:rsidRPr="001175B5">
        <w:rPr>
          <w:spacing w:val="-1"/>
        </w:rPr>
        <w:t>ac</w:t>
      </w:r>
      <w:r w:rsidRPr="001175B5">
        <w:t>t the</w:t>
      </w:r>
      <w:r w:rsidRPr="001175B5">
        <w:rPr>
          <w:spacing w:val="-1"/>
        </w:rPr>
        <w:t xml:space="preserve"> </w:t>
      </w:r>
      <w:r w:rsidRPr="001175B5">
        <w:t xml:space="preserve">successful </w:t>
      </w:r>
      <w:r w:rsidRPr="001175B5">
        <w:rPr>
          <w:spacing w:val="2"/>
        </w:rPr>
        <w:t>candidate</w:t>
      </w:r>
      <w:r w:rsidRPr="001175B5">
        <w:t xml:space="preserve">. </w:t>
      </w:r>
      <w:r>
        <w:t>The sub-unit head should have</w:t>
      </w:r>
      <w:r w:rsidRPr="001175B5">
        <w:rPr>
          <w:spacing w:val="-1"/>
        </w:rPr>
        <w:t xml:space="preserve"> </w:t>
      </w:r>
      <w:r>
        <w:rPr>
          <w:spacing w:val="-1"/>
        </w:rPr>
        <w:t xml:space="preserve">an idea </w:t>
      </w:r>
      <w:r w:rsidRPr="001175B5">
        <w:t>in mind the</w:t>
      </w:r>
      <w:r w:rsidRPr="001175B5">
        <w:rPr>
          <w:spacing w:val="-1"/>
        </w:rPr>
        <w:t xml:space="preserve"> </w:t>
      </w:r>
      <w:r w:rsidRPr="001175B5">
        <w:t>kind of</w:t>
      </w:r>
      <w:r w:rsidRPr="001175B5">
        <w:rPr>
          <w:spacing w:val="-1"/>
        </w:rPr>
        <w:t xml:space="preserve"> </w:t>
      </w:r>
      <w:r w:rsidRPr="001175B5">
        <w:t>o</w:t>
      </w:r>
      <w:r w:rsidRPr="001175B5">
        <w:rPr>
          <w:spacing w:val="-1"/>
        </w:rPr>
        <w:t>ff</w:t>
      </w:r>
      <w:r w:rsidRPr="001175B5">
        <w:rPr>
          <w:spacing w:val="1"/>
        </w:rPr>
        <w:t>e</w:t>
      </w:r>
      <w:r w:rsidRPr="001175B5">
        <w:t>r</w:t>
      </w:r>
      <w:r w:rsidRPr="001175B5">
        <w:rPr>
          <w:spacing w:val="4"/>
        </w:rPr>
        <w:t xml:space="preserve"> </w:t>
      </w:r>
      <w:r>
        <w:rPr>
          <w:spacing w:val="-5"/>
        </w:rPr>
        <w:t>they</w:t>
      </w:r>
      <w:r w:rsidRPr="001175B5">
        <w:t xml:space="preserve"> w</w:t>
      </w:r>
      <w:r w:rsidRPr="001175B5">
        <w:rPr>
          <w:spacing w:val="2"/>
        </w:rPr>
        <w:t>o</w:t>
      </w:r>
      <w:r w:rsidRPr="001175B5">
        <w:t>uld like</w:t>
      </w:r>
      <w:r w:rsidRPr="001175B5">
        <w:rPr>
          <w:spacing w:val="-1"/>
        </w:rPr>
        <w:t xml:space="preserve"> </w:t>
      </w:r>
      <w:r w:rsidRPr="001175B5">
        <w:t>to m</w:t>
      </w:r>
      <w:r w:rsidRPr="001175B5">
        <w:rPr>
          <w:spacing w:val="-1"/>
        </w:rPr>
        <w:t>a</w:t>
      </w:r>
      <w:r w:rsidRPr="001175B5">
        <w:t>k</w:t>
      </w:r>
      <w:r w:rsidRPr="001175B5">
        <w:rPr>
          <w:spacing w:val="-1"/>
        </w:rPr>
        <w:t>e</w:t>
      </w:r>
      <w:r w:rsidRPr="001175B5">
        <w:t>, i.</w:t>
      </w:r>
      <w:r w:rsidRPr="001175B5">
        <w:rPr>
          <w:spacing w:val="-1"/>
        </w:rPr>
        <w:t>e</w:t>
      </w:r>
      <w:r w:rsidRPr="001175B5">
        <w:t>., possible</w:t>
      </w:r>
      <w:r w:rsidRPr="001175B5">
        <w:rPr>
          <w:spacing w:val="-1"/>
        </w:rPr>
        <w:t xml:space="preserve"> </w:t>
      </w:r>
      <w:r w:rsidRPr="001175B5">
        <w:t>s</w:t>
      </w:r>
      <w:r w:rsidRPr="001175B5">
        <w:rPr>
          <w:spacing w:val="-1"/>
        </w:rPr>
        <w:t>a</w:t>
      </w:r>
      <w:r w:rsidRPr="001175B5">
        <w:t>l</w:t>
      </w:r>
      <w:r w:rsidRPr="001175B5">
        <w:rPr>
          <w:spacing w:val="-1"/>
        </w:rPr>
        <w:t>a</w:t>
      </w:r>
      <w:r w:rsidRPr="001175B5">
        <w:rPr>
          <w:spacing w:val="4"/>
        </w:rPr>
        <w:t>r</w:t>
      </w:r>
      <w:r w:rsidRPr="001175B5">
        <w:t>y</w:t>
      </w:r>
      <w:r w:rsidRPr="001175B5">
        <w:rPr>
          <w:spacing w:val="-5"/>
        </w:rPr>
        <w:t xml:space="preserve"> </w:t>
      </w:r>
      <w:r w:rsidRPr="001175B5">
        <w:rPr>
          <w:spacing w:val="2"/>
        </w:rPr>
        <w:t>r</w:t>
      </w:r>
      <w:r w:rsidRPr="001175B5">
        <w:rPr>
          <w:spacing w:val="-1"/>
        </w:rPr>
        <w:t>a</w:t>
      </w:r>
      <w:r w:rsidRPr="001175B5">
        <w:rPr>
          <w:spacing w:val="2"/>
        </w:rPr>
        <w:t>n</w:t>
      </w:r>
      <w:r w:rsidRPr="001175B5">
        <w:rPr>
          <w:spacing w:val="-2"/>
        </w:rPr>
        <w:t>g</w:t>
      </w:r>
      <w:r w:rsidRPr="001175B5">
        <w:t>e</w:t>
      </w:r>
      <w:r w:rsidRPr="001175B5">
        <w:rPr>
          <w:spacing w:val="1"/>
        </w:rPr>
        <w:t xml:space="preserve"> </w:t>
      </w:r>
      <w:r w:rsidRPr="001175B5">
        <w:rPr>
          <w:spacing w:val="-1"/>
        </w:rPr>
        <w:t>a</w:t>
      </w:r>
      <w:r w:rsidRPr="001175B5">
        <w:t xml:space="preserve">nd </w:t>
      </w:r>
      <w:r w:rsidRPr="001175B5">
        <w:rPr>
          <w:spacing w:val="-1"/>
        </w:rPr>
        <w:t>r</w:t>
      </w:r>
      <w:r w:rsidRPr="001175B5">
        <w:rPr>
          <w:spacing w:val="1"/>
        </w:rPr>
        <w:t>e</w:t>
      </w:r>
      <w:r w:rsidRPr="001175B5">
        <w:rPr>
          <w:spacing w:val="-1"/>
        </w:rPr>
        <w:t>a</w:t>
      </w:r>
      <w:r w:rsidRPr="001175B5">
        <w:t>so</w:t>
      </w:r>
      <w:r w:rsidRPr="001175B5">
        <w:rPr>
          <w:spacing w:val="2"/>
        </w:rPr>
        <w:t>n</w:t>
      </w:r>
      <w:r w:rsidRPr="001175B5">
        <w:t xml:space="preserve">s </w:t>
      </w:r>
      <w:r w:rsidRPr="001175B5">
        <w:rPr>
          <w:spacing w:val="-1"/>
        </w:rPr>
        <w:t>f</w:t>
      </w:r>
      <w:r w:rsidRPr="001175B5">
        <w:t>or</w:t>
      </w:r>
      <w:r w:rsidRPr="001175B5">
        <w:rPr>
          <w:spacing w:val="-1"/>
        </w:rPr>
        <w:t xml:space="preserve"> </w:t>
      </w:r>
      <w:r w:rsidRPr="001175B5">
        <w:t xml:space="preserve">it, </w:t>
      </w:r>
      <w:r w:rsidRPr="001175B5">
        <w:rPr>
          <w:spacing w:val="-1"/>
        </w:rPr>
        <w:t>a</w:t>
      </w:r>
      <w:r w:rsidRPr="001175B5">
        <w:t>nd oth</w:t>
      </w:r>
      <w:r w:rsidRPr="001175B5">
        <w:rPr>
          <w:spacing w:val="-1"/>
        </w:rPr>
        <w:t>e</w:t>
      </w:r>
      <w:r w:rsidRPr="001175B5">
        <w:t>r</w:t>
      </w:r>
      <w:r w:rsidRPr="001175B5">
        <w:rPr>
          <w:spacing w:val="-1"/>
        </w:rPr>
        <w:t xml:space="preserve"> </w:t>
      </w:r>
      <w:r w:rsidRPr="001175B5">
        <w:t>p</w:t>
      </w:r>
      <w:r w:rsidRPr="001175B5">
        <w:rPr>
          <w:spacing w:val="1"/>
        </w:rPr>
        <w:t>a</w:t>
      </w:r>
      <w:r w:rsidRPr="001175B5">
        <w:rPr>
          <w:spacing w:val="-1"/>
        </w:rPr>
        <w:t>r</w:t>
      </w:r>
      <w:r w:rsidRPr="001175B5">
        <w:t>ts of</w:t>
      </w:r>
      <w:r w:rsidRPr="001175B5">
        <w:rPr>
          <w:spacing w:val="2"/>
        </w:rPr>
        <w:t xml:space="preserve"> </w:t>
      </w:r>
      <w:r w:rsidRPr="001175B5">
        <w:t>a</w:t>
      </w:r>
      <w:r w:rsidRPr="001175B5">
        <w:rPr>
          <w:spacing w:val="-1"/>
        </w:rPr>
        <w:t xml:space="preserve"> </w:t>
      </w:r>
      <w:r w:rsidRPr="001175B5">
        <w:t>st</w:t>
      </w:r>
      <w:r w:rsidRPr="001175B5">
        <w:rPr>
          <w:spacing w:val="-1"/>
        </w:rPr>
        <w:t>ar</w:t>
      </w:r>
      <w:r w:rsidRPr="001175B5">
        <w:t>tup p</w:t>
      </w:r>
      <w:r w:rsidRPr="001175B5">
        <w:rPr>
          <w:spacing w:val="-1"/>
        </w:rPr>
        <w:t>ac</w:t>
      </w:r>
      <w:r w:rsidRPr="001175B5">
        <w:rPr>
          <w:spacing w:val="2"/>
        </w:rPr>
        <w:t>k</w:t>
      </w:r>
      <w:r w:rsidRPr="001175B5">
        <w:rPr>
          <w:spacing w:val="1"/>
        </w:rPr>
        <w:t>a</w:t>
      </w:r>
      <w:r w:rsidRPr="001175B5">
        <w:rPr>
          <w:spacing w:val="-2"/>
        </w:rPr>
        <w:t>g</w:t>
      </w:r>
      <w:r w:rsidRPr="001175B5">
        <w:rPr>
          <w:spacing w:val="-1"/>
        </w:rPr>
        <w:t>e</w:t>
      </w:r>
      <w:r w:rsidRPr="001175B5">
        <w:t xml:space="preserve">. Work with the </w:t>
      </w:r>
      <w:r w:rsidRPr="001175B5">
        <w:rPr>
          <w:spacing w:val="-1"/>
        </w:rPr>
        <w:t xml:space="preserve">sub-unit </w:t>
      </w:r>
      <w:r w:rsidRPr="001175B5">
        <w:t>administrator to develop the offer.</w:t>
      </w:r>
    </w:p>
    <w:p w14:paraId="42FFD619" w14:textId="77777777" w:rsidR="00871692" w:rsidRPr="001175B5" w:rsidRDefault="00871692" w:rsidP="00DD59EB">
      <w:r w:rsidRPr="001175B5">
        <w:rPr>
          <w:spacing w:val="-3"/>
        </w:rPr>
        <w:t xml:space="preserve">It </w:t>
      </w:r>
      <w:r w:rsidRPr="001175B5">
        <w:t>is a</w:t>
      </w:r>
      <w:r w:rsidRPr="001175B5">
        <w:rPr>
          <w:spacing w:val="1"/>
        </w:rPr>
        <w:t xml:space="preserve"> </w:t>
      </w:r>
      <w:r w:rsidRPr="001175B5">
        <w:rPr>
          <w:spacing w:val="-2"/>
        </w:rPr>
        <w:t>g</w:t>
      </w:r>
      <w:r w:rsidRPr="001175B5">
        <w:t>ood id</w:t>
      </w:r>
      <w:r w:rsidRPr="001175B5">
        <w:rPr>
          <w:spacing w:val="1"/>
        </w:rPr>
        <w:t>e</w:t>
      </w:r>
      <w:r w:rsidRPr="001175B5">
        <w:t>a</w:t>
      </w:r>
      <w:r w:rsidRPr="001175B5">
        <w:rPr>
          <w:spacing w:val="-1"/>
        </w:rPr>
        <w:t xml:space="preserve"> </w:t>
      </w:r>
      <w:r w:rsidRPr="001175B5">
        <w:t xml:space="preserve">to </w:t>
      </w:r>
      <w:r w:rsidRPr="001175B5">
        <w:rPr>
          <w:spacing w:val="-1"/>
        </w:rPr>
        <w:t>ca</w:t>
      </w:r>
      <w:r w:rsidRPr="001175B5">
        <w:t>ll the</w:t>
      </w:r>
      <w:r w:rsidRPr="001175B5">
        <w:rPr>
          <w:spacing w:val="-1"/>
        </w:rPr>
        <w:t xml:space="preserve"> ca</w:t>
      </w:r>
      <w:r w:rsidRPr="001175B5">
        <w:t>ndid</w:t>
      </w:r>
      <w:r w:rsidRPr="001175B5">
        <w:rPr>
          <w:spacing w:val="-1"/>
        </w:rPr>
        <w:t>a</w:t>
      </w:r>
      <w:r w:rsidRPr="001175B5">
        <w:rPr>
          <w:spacing w:val="3"/>
        </w:rPr>
        <w:t>t</w:t>
      </w:r>
      <w:r w:rsidRPr="001175B5">
        <w:rPr>
          <w:spacing w:val="-1"/>
        </w:rPr>
        <w:t>e</w:t>
      </w:r>
      <w:r w:rsidRPr="001175B5">
        <w:t>, outline</w:t>
      </w:r>
      <w:r w:rsidRPr="001175B5">
        <w:rPr>
          <w:spacing w:val="-1"/>
        </w:rPr>
        <w:t xml:space="preserve"> </w:t>
      </w:r>
      <w:r w:rsidRPr="001175B5">
        <w:t>the</w:t>
      </w:r>
      <w:r w:rsidRPr="001175B5">
        <w:rPr>
          <w:spacing w:val="-1"/>
        </w:rPr>
        <w:t xml:space="preserve"> </w:t>
      </w:r>
      <w:r w:rsidRPr="001175B5">
        <w:t>o</w:t>
      </w:r>
      <w:r w:rsidRPr="001175B5">
        <w:rPr>
          <w:spacing w:val="-1"/>
        </w:rPr>
        <w:t>f</w:t>
      </w:r>
      <w:r w:rsidRPr="001175B5">
        <w:rPr>
          <w:spacing w:val="2"/>
        </w:rPr>
        <w:t>f</w:t>
      </w:r>
      <w:r w:rsidRPr="001175B5">
        <w:rPr>
          <w:spacing w:val="-1"/>
        </w:rPr>
        <w:t>er</w:t>
      </w:r>
      <w:r w:rsidRPr="001175B5">
        <w:t xml:space="preserve">, </w:t>
      </w:r>
      <w:r w:rsidRPr="001175B5">
        <w:rPr>
          <w:spacing w:val="-1"/>
        </w:rPr>
        <w:t>a</w:t>
      </w:r>
      <w:r w:rsidRPr="001175B5">
        <w:t>nd obt</w:t>
      </w:r>
      <w:r w:rsidRPr="001175B5">
        <w:rPr>
          <w:spacing w:val="-1"/>
        </w:rPr>
        <w:t>a</w:t>
      </w:r>
      <w:r w:rsidRPr="001175B5">
        <w:t>in</w:t>
      </w:r>
      <w:r w:rsidRPr="001175B5">
        <w:rPr>
          <w:spacing w:val="2"/>
        </w:rPr>
        <w:t xml:space="preserve"> </w:t>
      </w:r>
      <w:r w:rsidRPr="001175B5">
        <w:t xml:space="preserve">a </w:t>
      </w:r>
      <w:r w:rsidRPr="001175B5">
        <w:rPr>
          <w:spacing w:val="-1"/>
        </w:rPr>
        <w:t>rea</w:t>
      </w:r>
      <w:r w:rsidRPr="001175B5">
        <w:t>di</w:t>
      </w:r>
      <w:r w:rsidRPr="001175B5">
        <w:rPr>
          <w:spacing w:val="2"/>
        </w:rPr>
        <w:t>n</w:t>
      </w:r>
      <w:r w:rsidRPr="001175B5">
        <w:t>g</w:t>
      </w:r>
      <w:r w:rsidRPr="001175B5">
        <w:rPr>
          <w:spacing w:val="-2"/>
        </w:rPr>
        <w:t xml:space="preserve"> </w:t>
      </w:r>
      <w:r w:rsidRPr="001175B5">
        <w:t>on the</w:t>
      </w:r>
      <w:r w:rsidRPr="001175B5">
        <w:rPr>
          <w:spacing w:val="-1"/>
        </w:rPr>
        <w:t xml:space="preserve"> </w:t>
      </w:r>
      <w:r w:rsidRPr="001175B5">
        <w:rPr>
          <w:spacing w:val="1"/>
        </w:rPr>
        <w:t>c</w:t>
      </w:r>
      <w:r w:rsidRPr="001175B5">
        <w:rPr>
          <w:spacing w:val="-1"/>
        </w:rPr>
        <w:t>a</w:t>
      </w:r>
      <w:r w:rsidRPr="001175B5">
        <w:t>ndid</w:t>
      </w:r>
      <w:r w:rsidRPr="001175B5">
        <w:rPr>
          <w:spacing w:val="-1"/>
        </w:rPr>
        <w:t>a</w:t>
      </w:r>
      <w:r w:rsidRPr="001175B5">
        <w:t>t</w:t>
      </w:r>
      <w:r w:rsidRPr="001175B5">
        <w:rPr>
          <w:spacing w:val="1"/>
        </w:rPr>
        <w:t>e</w:t>
      </w:r>
      <w:r w:rsidRPr="001175B5">
        <w:rPr>
          <w:spacing w:val="2"/>
        </w:rPr>
        <w:t>’</w:t>
      </w:r>
      <w:r w:rsidRPr="001175B5">
        <w:t xml:space="preserve">s </w:t>
      </w:r>
      <w:r w:rsidRPr="001175B5">
        <w:rPr>
          <w:spacing w:val="-1"/>
        </w:rPr>
        <w:t>rece</w:t>
      </w:r>
      <w:r w:rsidRPr="001175B5">
        <w:t>ptivi</w:t>
      </w:r>
      <w:r w:rsidRPr="001175B5">
        <w:rPr>
          <w:spacing w:val="5"/>
        </w:rPr>
        <w:t>t</w:t>
      </w:r>
      <w:r w:rsidRPr="001175B5">
        <w:t>y</w:t>
      </w:r>
      <w:r w:rsidRPr="001175B5">
        <w:rPr>
          <w:spacing w:val="-5"/>
        </w:rPr>
        <w:t xml:space="preserve"> </w:t>
      </w:r>
      <w:r w:rsidRPr="001175B5">
        <w:t>to the</w:t>
      </w:r>
      <w:r w:rsidRPr="001175B5">
        <w:rPr>
          <w:spacing w:val="-1"/>
        </w:rPr>
        <w:t xml:space="preserve"> </w:t>
      </w:r>
      <w:r w:rsidRPr="001175B5">
        <w:t>o</w:t>
      </w:r>
      <w:r w:rsidRPr="001175B5">
        <w:rPr>
          <w:spacing w:val="-1"/>
        </w:rPr>
        <w:t>f</w:t>
      </w:r>
      <w:r w:rsidRPr="001175B5">
        <w:rPr>
          <w:spacing w:val="2"/>
        </w:rPr>
        <w:t>f</w:t>
      </w:r>
      <w:r w:rsidRPr="001175B5">
        <w:rPr>
          <w:spacing w:val="-1"/>
        </w:rPr>
        <w:t>er</w:t>
      </w:r>
      <w:r w:rsidRPr="001175B5">
        <w:t>.</w:t>
      </w:r>
      <w:r w:rsidRPr="001175B5">
        <w:rPr>
          <w:spacing w:val="2"/>
        </w:rPr>
        <w:t xml:space="preserve"> </w:t>
      </w:r>
      <w:r w:rsidRPr="001175B5">
        <w:t>Unl</w:t>
      </w:r>
      <w:r w:rsidRPr="001175B5">
        <w:rPr>
          <w:spacing w:val="-1"/>
        </w:rPr>
        <w:t>e</w:t>
      </w:r>
      <w:r w:rsidRPr="001175B5">
        <w:t>ss the</w:t>
      </w:r>
      <w:r w:rsidRPr="001175B5">
        <w:rPr>
          <w:spacing w:val="-1"/>
        </w:rPr>
        <w:t xml:space="preserve"> ca</w:t>
      </w:r>
      <w:r w:rsidRPr="001175B5">
        <w:t>ndid</w:t>
      </w:r>
      <w:r w:rsidRPr="001175B5">
        <w:rPr>
          <w:spacing w:val="-1"/>
        </w:rPr>
        <w:t>a</w:t>
      </w:r>
      <w:r w:rsidRPr="001175B5">
        <w:rPr>
          <w:spacing w:val="3"/>
        </w:rPr>
        <w:t>t</w:t>
      </w:r>
      <w:r w:rsidRPr="001175B5">
        <w:t>e</w:t>
      </w:r>
      <w:r w:rsidRPr="001175B5">
        <w:rPr>
          <w:spacing w:val="-1"/>
        </w:rPr>
        <w:t xml:space="preserve"> </w:t>
      </w:r>
      <w:r w:rsidRPr="001175B5">
        <w:t>immediately declines ov</w:t>
      </w:r>
      <w:r w:rsidRPr="001175B5">
        <w:rPr>
          <w:spacing w:val="-1"/>
        </w:rPr>
        <w:t>e</w:t>
      </w:r>
      <w:r w:rsidRPr="001175B5">
        <w:t>r</w:t>
      </w:r>
      <w:r w:rsidRPr="001175B5">
        <w:rPr>
          <w:spacing w:val="-1"/>
        </w:rPr>
        <w:t xml:space="preserve"> </w:t>
      </w:r>
      <w:r w:rsidRPr="001175B5">
        <w:t>the</w:t>
      </w:r>
      <w:r w:rsidRPr="001175B5">
        <w:rPr>
          <w:spacing w:val="-1"/>
        </w:rPr>
        <w:t xml:space="preserve"> </w:t>
      </w:r>
      <w:r w:rsidRPr="001175B5">
        <w:t>phon</w:t>
      </w:r>
      <w:r w:rsidRPr="001175B5">
        <w:rPr>
          <w:spacing w:val="-1"/>
        </w:rPr>
        <w:t>e</w:t>
      </w:r>
      <w:r w:rsidRPr="001175B5">
        <w:t xml:space="preserve">, </w:t>
      </w:r>
      <w:r w:rsidRPr="001175B5">
        <w:rPr>
          <w:spacing w:val="2"/>
        </w:rPr>
        <w:t>v</w:t>
      </w:r>
      <w:r w:rsidRPr="001175B5">
        <w:rPr>
          <w:spacing w:val="-1"/>
        </w:rPr>
        <w:t>er</w:t>
      </w:r>
      <w:r w:rsidRPr="001175B5">
        <w:rPr>
          <w:spacing w:val="2"/>
        </w:rPr>
        <w:t>b</w:t>
      </w:r>
      <w:r w:rsidRPr="001175B5">
        <w:rPr>
          <w:spacing w:val="-1"/>
        </w:rPr>
        <w:t>a</w:t>
      </w:r>
      <w:r w:rsidRPr="001175B5">
        <w:t>l o</w:t>
      </w:r>
      <w:r w:rsidRPr="001175B5">
        <w:rPr>
          <w:spacing w:val="-1"/>
        </w:rPr>
        <w:t>ffer</w:t>
      </w:r>
      <w:r w:rsidRPr="001175B5">
        <w:t xml:space="preserve">s should </w:t>
      </w:r>
      <w:r w:rsidRPr="001175B5">
        <w:rPr>
          <w:spacing w:val="-1"/>
        </w:rPr>
        <w:t>a</w:t>
      </w:r>
      <w:r w:rsidRPr="001175B5">
        <w:t>l</w:t>
      </w:r>
      <w:r w:rsidRPr="001175B5">
        <w:rPr>
          <w:spacing w:val="2"/>
        </w:rPr>
        <w:t>w</w:t>
      </w:r>
      <w:r w:rsidRPr="001175B5">
        <w:rPr>
          <w:spacing w:val="4"/>
        </w:rPr>
        <w:t>a</w:t>
      </w:r>
      <w:r w:rsidRPr="001175B5">
        <w:rPr>
          <w:spacing w:val="-5"/>
        </w:rPr>
        <w:t>y</w:t>
      </w:r>
      <w:r w:rsidRPr="001175B5">
        <w:t>s be</w:t>
      </w:r>
      <w:r w:rsidRPr="001175B5">
        <w:rPr>
          <w:spacing w:val="-1"/>
        </w:rPr>
        <w:t xml:space="preserve"> </w:t>
      </w:r>
      <w:r w:rsidRPr="001175B5">
        <w:rPr>
          <w:spacing w:val="2"/>
        </w:rPr>
        <w:t>f</w:t>
      </w:r>
      <w:r w:rsidRPr="001175B5">
        <w:t>ollow</w:t>
      </w:r>
      <w:r w:rsidRPr="001175B5">
        <w:rPr>
          <w:spacing w:val="-1"/>
        </w:rPr>
        <w:t>e</w:t>
      </w:r>
      <w:r w:rsidRPr="001175B5">
        <w:t xml:space="preserve">d with </w:t>
      </w:r>
      <w:r w:rsidRPr="001175B5">
        <w:rPr>
          <w:spacing w:val="-1"/>
        </w:rPr>
        <w:t xml:space="preserve">an official offer </w:t>
      </w:r>
      <w:r w:rsidRPr="001175B5">
        <w:t>l</w:t>
      </w:r>
      <w:r w:rsidRPr="001175B5">
        <w:rPr>
          <w:spacing w:val="-1"/>
        </w:rPr>
        <w:t>e</w:t>
      </w:r>
      <w:r w:rsidRPr="001175B5">
        <w:t>tt</w:t>
      </w:r>
      <w:r w:rsidRPr="001175B5">
        <w:rPr>
          <w:spacing w:val="-1"/>
        </w:rPr>
        <w:t xml:space="preserve">er from the </w:t>
      </w:r>
      <w:r w:rsidRPr="001175B5">
        <w:t xml:space="preserve">sub-unit </w:t>
      </w:r>
      <w:r w:rsidRPr="001175B5">
        <w:rPr>
          <w:spacing w:val="-1"/>
        </w:rPr>
        <w:t>head</w:t>
      </w:r>
      <w:r w:rsidRPr="001175B5">
        <w:t>.</w:t>
      </w:r>
    </w:p>
    <w:p w14:paraId="26EBD522" w14:textId="0D45D54D" w:rsidR="00871692" w:rsidRPr="00DD59EB" w:rsidRDefault="00871692" w:rsidP="00DD59EB">
      <w:r w:rsidRPr="001175B5">
        <w:rPr>
          <w:spacing w:val="1"/>
        </w:rPr>
        <w:lastRenderedPageBreak/>
        <w:t>S</w:t>
      </w:r>
      <w:r w:rsidRPr="001175B5">
        <w:t>om</w:t>
      </w:r>
      <w:r w:rsidRPr="001175B5">
        <w:rPr>
          <w:spacing w:val="-1"/>
        </w:rPr>
        <w:t>e</w:t>
      </w:r>
      <w:r w:rsidRPr="001175B5">
        <w:t>tim</w:t>
      </w:r>
      <w:r w:rsidRPr="001175B5">
        <w:rPr>
          <w:spacing w:val="-1"/>
        </w:rPr>
        <w:t>e</w:t>
      </w:r>
      <w:r w:rsidRPr="001175B5">
        <w:t>s n</w:t>
      </w:r>
      <w:r w:rsidRPr="001175B5">
        <w:rPr>
          <w:spacing w:val="-1"/>
        </w:rPr>
        <w:t>e</w:t>
      </w:r>
      <w:r w:rsidRPr="001175B5">
        <w:rPr>
          <w:spacing w:val="-2"/>
        </w:rPr>
        <w:t>g</w:t>
      </w:r>
      <w:r w:rsidRPr="001175B5">
        <w:t>oti</w:t>
      </w:r>
      <w:r w:rsidRPr="001175B5">
        <w:rPr>
          <w:spacing w:val="-1"/>
        </w:rPr>
        <w:t>a</w:t>
      </w:r>
      <w:r w:rsidRPr="001175B5">
        <w:t xml:space="preserve">tions </w:t>
      </w:r>
      <w:r w:rsidRPr="001175B5">
        <w:rPr>
          <w:spacing w:val="-1"/>
        </w:rPr>
        <w:t>ar</w:t>
      </w:r>
      <w:r w:rsidRPr="001175B5">
        <w:t>e</w:t>
      </w:r>
      <w:r w:rsidRPr="001175B5">
        <w:rPr>
          <w:spacing w:val="-1"/>
        </w:rPr>
        <w:t xml:space="preserve"> c</w:t>
      </w:r>
      <w:r w:rsidRPr="001175B5">
        <w:t>ompl</w:t>
      </w:r>
      <w:r w:rsidRPr="001175B5">
        <w:rPr>
          <w:spacing w:val="-1"/>
        </w:rPr>
        <w:t>e</w:t>
      </w:r>
      <w:r w:rsidRPr="001175B5">
        <w:rPr>
          <w:spacing w:val="2"/>
        </w:rPr>
        <w:t>x</w:t>
      </w:r>
      <w:r w:rsidRPr="001175B5">
        <w:t>. The</w:t>
      </w:r>
      <w:r w:rsidRPr="001175B5">
        <w:rPr>
          <w:spacing w:val="-1"/>
        </w:rPr>
        <w:t xml:space="preserve"> </w:t>
      </w:r>
      <w:r w:rsidRPr="001175B5">
        <w:t>h</w:t>
      </w:r>
      <w:r w:rsidRPr="001175B5">
        <w:rPr>
          <w:spacing w:val="1"/>
        </w:rPr>
        <w:t>e</w:t>
      </w:r>
      <w:r w:rsidRPr="001175B5">
        <w:rPr>
          <w:spacing w:val="-1"/>
        </w:rPr>
        <w:t>a</w:t>
      </w:r>
      <w:r w:rsidRPr="001175B5">
        <w:t xml:space="preserve">d </w:t>
      </w:r>
      <w:r w:rsidRPr="001175B5">
        <w:rPr>
          <w:spacing w:val="2"/>
        </w:rPr>
        <w:t>n</w:t>
      </w:r>
      <w:r w:rsidRPr="001175B5">
        <w:rPr>
          <w:spacing w:val="-1"/>
        </w:rPr>
        <w:t>ee</w:t>
      </w:r>
      <w:r w:rsidRPr="001175B5">
        <w:t>ds to st</w:t>
      </w:r>
      <w:r w:rsidRPr="001175B5">
        <w:rPr>
          <w:spacing w:val="4"/>
        </w:rPr>
        <w:t>a</w:t>
      </w:r>
      <w:r w:rsidRPr="001175B5">
        <w:t>y</w:t>
      </w:r>
      <w:r w:rsidRPr="001175B5">
        <w:rPr>
          <w:spacing w:val="-5"/>
        </w:rPr>
        <w:t xml:space="preserve"> </w:t>
      </w:r>
      <w:r w:rsidRPr="001175B5">
        <w:t>in tou</w:t>
      </w:r>
      <w:r w:rsidRPr="001175B5">
        <w:rPr>
          <w:spacing w:val="-1"/>
        </w:rPr>
        <w:t>c</w:t>
      </w:r>
      <w:r w:rsidRPr="001175B5">
        <w:t>h with the</w:t>
      </w:r>
      <w:r w:rsidRPr="001175B5">
        <w:rPr>
          <w:spacing w:val="-1"/>
        </w:rPr>
        <w:t xml:space="preserve"> ca</w:t>
      </w:r>
      <w:r w:rsidRPr="001175B5">
        <w:t>ndid</w:t>
      </w:r>
      <w:r w:rsidRPr="001175B5">
        <w:rPr>
          <w:spacing w:val="-1"/>
        </w:rPr>
        <w:t>a</w:t>
      </w:r>
      <w:r w:rsidRPr="001175B5">
        <w:t>t</w:t>
      </w:r>
      <w:r w:rsidRPr="001175B5">
        <w:rPr>
          <w:spacing w:val="-1"/>
        </w:rPr>
        <w:t>e</w:t>
      </w:r>
      <w:r w:rsidRPr="001175B5">
        <w:t xml:space="preserve">, impose </w:t>
      </w:r>
      <w:r w:rsidRPr="001175B5">
        <w:rPr>
          <w:spacing w:val="-1"/>
        </w:rPr>
        <w:t>rea</w:t>
      </w:r>
      <w:r w:rsidRPr="001175B5">
        <w:t>son</w:t>
      </w:r>
      <w:r w:rsidRPr="001175B5">
        <w:rPr>
          <w:spacing w:val="-1"/>
        </w:rPr>
        <w:t>a</w:t>
      </w:r>
      <w:r w:rsidRPr="001175B5">
        <w:t>b</w:t>
      </w:r>
      <w:r w:rsidRPr="001175B5">
        <w:rPr>
          <w:spacing w:val="3"/>
        </w:rPr>
        <w:t>l</w:t>
      </w:r>
      <w:r w:rsidRPr="001175B5">
        <w:t>e</w:t>
      </w:r>
      <w:r w:rsidRPr="001175B5">
        <w:rPr>
          <w:spacing w:val="-1"/>
        </w:rPr>
        <w:t xml:space="preserve"> </w:t>
      </w:r>
      <w:r w:rsidRPr="001175B5">
        <w:t>d</w:t>
      </w:r>
      <w:r w:rsidRPr="001175B5">
        <w:rPr>
          <w:spacing w:val="-1"/>
        </w:rPr>
        <w:t>ea</w:t>
      </w:r>
      <w:r w:rsidRPr="001175B5">
        <w:t>dlin</w:t>
      </w:r>
      <w:r w:rsidRPr="001175B5">
        <w:rPr>
          <w:spacing w:val="-1"/>
        </w:rPr>
        <w:t>e</w:t>
      </w:r>
      <w:r w:rsidRPr="001175B5">
        <w:t>s</w:t>
      </w:r>
      <w:r w:rsidRPr="001175B5">
        <w:rPr>
          <w:spacing w:val="3"/>
        </w:rPr>
        <w:t xml:space="preserve"> </w:t>
      </w:r>
      <w:r w:rsidRPr="001175B5">
        <w:rPr>
          <w:spacing w:val="-1"/>
        </w:rPr>
        <w:t>f</w:t>
      </w:r>
      <w:r w:rsidRPr="001175B5">
        <w:t>or</w:t>
      </w:r>
      <w:r w:rsidRPr="001175B5">
        <w:rPr>
          <w:spacing w:val="2"/>
        </w:rPr>
        <w:t xml:space="preserve"> </w:t>
      </w:r>
      <w:r w:rsidRPr="001175B5">
        <w:t>a</w:t>
      </w:r>
      <w:r w:rsidRPr="001175B5">
        <w:rPr>
          <w:spacing w:val="-1"/>
        </w:rPr>
        <w:t xml:space="preserve"> </w:t>
      </w:r>
      <w:r w:rsidRPr="001175B5">
        <w:t>d</w:t>
      </w:r>
      <w:r w:rsidRPr="001175B5">
        <w:rPr>
          <w:spacing w:val="-1"/>
        </w:rPr>
        <w:t>ec</w:t>
      </w:r>
      <w:r w:rsidRPr="001175B5">
        <w:t xml:space="preserve">ision, </w:t>
      </w:r>
      <w:r w:rsidRPr="001175B5">
        <w:rPr>
          <w:spacing w:val="-1"/>
        </w:rPr>
        <w:t>a</w:t>
      </w:r>
      <w:r w:rsidRPr="001175B5">
        <w:t>nd w</w:t>
      </w:r>
      <w:r w:rsidRPr="001175B5">
        <w:rPr>
          <w:spacing w:val="2"/>
        </w:rPr>
        <w:t>o</w:t>
      </w:r>
      <w:r w:rsidRPr="001175B5">
        <w:rPr>
          <w:spacing w:val="-1"/>
        </w:rPr>
        <w:t>r</w:t>
      </w:r>
      <w:r w:rsidRPr="001175B5">
        <w:t>k with the</w:t>
      </w:r>
      <w:r w:rsidRPr="001175B5">
        <w:rPr>
          <w:spacing w:val="-1"/>
        </w:rPr>
        <w:t xml:space="preserve"> ca</w:t>
      </w:r>
      <w:r w:rsidRPr="001175B5">
        <w:t>ndid</w:t>
      </w:r>
      <w:r w:rsidRPr="001175B5">
        <w:rPr>
          <w:spacing w:val="-1"/>
        </w:rPr>
        <w:t>a</w:t>
      </w:r>
      <w:r w:rsidRPr="001175B5">
        <w:t>te</w:t>
      </w:r>
      <w:r w:rsidRPr="001175B5">
        <w:rPr>
          <w:spacing w:val="1"/>
        </w:rPr>
        <w:t xml:space="preserve"> </w:t>
      </w:r>
      <w:r w:rsidRPr="001175B5">
        <w:t>to b</w:t>
      </w:r>
      <w:r w:rsidRPr="001175B5">
        <w:rPr>
          <w:spacing w:val="-1"/>
        </w:rPr>
        <w:t>r</w:t>
      </w:r>
      <w:r w:rsidRPr="001175B5">
        <w:t>i</w:t>
      </w:r>
      <w:r w:rsidRPr="001175B5">
        <w:rPr>
          <w:spacing w:val="2"/>
        </w:rPr>
        <w:t>n</w:t>
      </w:r>
      <w:r w:rsidRPr="001175B5">
        <w:t>g</w:t>
      </w:r>
      <w:r w:rsidRPr="001175B5">
        <w:rPr>
          <w:spacing w:val="-2"/>
        </w:rPr>
        <w:t xml:space="preserve"> </w:t>
      </w:r>
      <w:r w:rsidRPr="001175B5">
        <w:rPr>
          <w:spacing w:val="-1"/>
        </w:rPr>
        <w:t>a</w:t>
      </w:r>
      <w:r w:rsidRPr="001175B5">
        <w:t xml:space="preserve">bout a </w:t>
      </w:r>
      <w:r w:rsidRPr="001175B5">
        <w:rPr>
          <w:spacing w:val="-1"/>
        </w:rPr>
        <w:t>fa</w:t>
      </w:r>
      <w:r w:rsidRPr="001175B5">
        <w:t>vo</w:t>
      </w:r>
      <w:r w:rsidRPr="001175B5">
        <w:rPr>
          <w:spacing w:val="-1"/>
        </w:rPr>
        <w:t>ra</w:t>
      </w:r>
      <w:r w:rsidRPr="001175B5">
        <w:t>b</w:t>
      </w:r>
      <w:r w:rsidRPr="001175B5">
        <w:rPr>
          <w:spacing w:val="3"/>
        </w:rPr>
        <w:t>l</w:t>
      </w:r>
      <w:r w:rsidRPr="001175B5">
        <w:t>e</w:t>
      </w:r>
      <w:r w:rsidRPr="001175B5">
        <w:rPr>
          <w:spacing w:val="-1"/>
        </w:rPr>
        <w:t xml:space="preserve"> re</w:t>
      </w:r>
      <w:r w:rsidRPr="001175B5">
        <w:t>spon</w:t>
      </w:r>
      <w:r w:rsidRPr="001175B5">
        <w:rPr>
          <w:spacing w:val="3"/>
        </w:rPr>
        <w:t>s</w:t>
      </w:r>
      <w:r w:rsidRPr="001175B5">
        <w:rPr>
          <w:spacing w:val="-1"/>
        </w:rPr>
        <w:t>e</w:t>
      </w:r>
      <w:r w:rsidRPr="001175B5">
        <w:t>.</w:t>
      </w:r>
    </w:p>
    <w:p w14:paraId="405C4508" w14:textId="77777777" w:rsidR="00871692" w:rsidRPr="00DD59EB" w:rsidRDefault="00871692" w:rsidP="00DD59EB">
      <w:pPr>
        <w:pStyle w:val="Heading1"/>
      </w:pPr>
      <w:r w:rsidRPr="00DD59EB">
        <w:t>FOLLOW UP</w:t>
      </w:r>
    </w:p>
    <w:p w14:paraId="2ED108EB" w14:textId="77777777" w:rsidR="00871692" w:rsidRPr="001175B5" w:rsidRDefault="00871692" w:rsidP="00DD59EB">
      <w:r w:rsidRPr="001175B5">
        <w:rPr>
          <w:spacing w:val="1"/>
        </w:rPr>
        <w:t>Once</w:t>
      </w:r>
      <w:r w:rsidRPr="001175B5">
        <w:t xml:space="preserve"> the</w:t>
      </w:r>
      <w:r w:rsidRPr="001175B5">
        <w:rPr>
          <w:spacing w:val="-1"/>
        </w:rPr>
        <w:t xml:space="preserve"> ca</w:t>
      </w:r>
      <w:r w:rsidRPr="001175B5">
        <w:t>ndid</w:t>
      </w:r>
      <w:r w:rsidRPr="001175B5">
        <w:rPr>
          <w:spacing w:val="-1"/>
        </w:rPr>
        <w:t>a</w:t>
      </w:r>
      <w:r w:rsidRPr="001175B5">
        <w:t>te</w:t>
      </w:r>
      <w:r w:rsidRPr="001175B5">
        <w:rPr>
          <w:spacing w:val="-1"/>
        </w:rPr>
        <w:t xml:space="preserve"> </w:t>
      </w:r>
      <w:r w:rsidRPr="001175B5">
        <w:t xml:space="preserve">decides, the </w:t>
      </w:r>
      <w:r w:rsidRPr="001175B5">
        <w:rPr>
          <w:spacing w:val="-1"/>
        </w:rPr>
        <w:t xml:space="preserve">sub-unit </w:t>
      </w:r>
      <w:r w:rsidRPr="001175B5">
        <w:t>h</w:t>
      </w:r>
      <w:r w:rsidRPr="001175B5">
        <w:rPr>
          <w:spacing w:val="-1"/>
        </w:rPr>
        <w:t>ea</w:t>
      </w:r>
      <w:r w:rsidRPr="001175B5">
        <w:t xml:space="preserve">d should </w:t>
      </w:r>
      <w:r w:rsidRPr="001175B5">
        <w:rPr>
          <w:spacing w:val="3"/>
        </w:rPr>
        <w:t>i</w:t>
      </w:r>
      <w:r w:rsidRPr="001175B5">
        <w:t>n</w:t>
      </w:r>
      <w:r w:rsidRPr="001175B5">
        <w:rPr>
          <w:spacing w:val="-1"/>
        </w:rPr>
        <w:t>f</w:t>
      </w:r>
      <w:r w:rsidRPr="001175B5">
        <w:t>o</w:t>
      </w:r>
      <w:r w:rsidRPr="001175B5">
        <w:rPr>
          <w:spacing w:val="-1"/>
        </w:rPr>
        <w:t>r</w:t>
      </w:r>
      <w:r w:rsidRPr="001175B5">
        <w:t xml:space="preserve">m their Administrative Coordinator. Then, the official offer letter will be prepared by the HR Consultant and sent to the candidate on the </w:t>
      </w:r>
      <w:r w:rsidRPr="001175B5">
        <w:rPr>
          <w:spacing w:val="-1"/>
        </w:rPr>
        <w:t xml:space="preserve">sub-unit </w:t>
      </w:r>
      <w:r w:rsidRPr="001175B5">
        <w:t>head’s behalf. The MRS and the HR Consultant</w:t>
      </w:r>
      <w:r w:rsidRPr="001175B5">
        <w:rPr>
          <w:spacing w:val="-1"/>
        </w:rPr>
        <w:t xml:space="preserve"> </w:t>
      </w:r>
      <w:r w:rsidRPr="001175B5">
        <w:t xml:space="preserve">will </w:t>
      </w:r>
      <w:r w:rsidRPr="001175B5">
        <w:rPr>
          <w:spacing w:val="-1"/>
        </w:rPr>
        <w:t>f</w:t>
      </w:r>
      <w:r w:rsidRPr="001175B5">
        <w:t>ol</w:t>
      </w:r>
      <w:r w:rsidRPr="001175B5">
        <w:rPr>
          <w:spacing w:val="3"/>
        </w:rPr>
        <w:t>l</w:t>
      </w:r>
      <w:r w:rsidRPr="001175B5">
        <w:t>ow up l</w:t>
      </w:r>
      <w:r w:rsidRPr="001175B5">
        <w:rPr>
          <w:spacing w:val="-1"/>
        </w:rPr>
        <w:t>a</w:t>
      </w:r>
      <w:r w:rsidRPr="001175B5">
        <w:t>t</w:t>
      </w:r>
      <w:r w:rsidRPr="001175B5">
        <w:rPr>
          <w:spacing w:val="-1"/>
        </w:rPr>
        <w:t>e</w:t>
      </w:r>
      <w:r w:rsidRPr="001175B5">
        <w:t>r</w:t>
      </w:r>
      <w:r w:rsidRPr="001175B5">
        <w:rPr>
          <w:spacing w:val="-1"/>
        </w:rPr>
        <w:t xml:space="preserve"> </w:t>
      </w:r>
      <w:r w:rsidRPr="001175B5">
        <w:t>in the</w:t>
      </w:r>
      <w:r w:rsidRPr="001175B5">
        <w:rPr>
          <w:spacing w:val="-1"/>
        </w:rPr>
        <w:t xml:space="preserve"> </w:t>
      </w:r>
      <w:r w:rsidRPr="001175B5">
        <w:t>s</w:t>
      </w:r>
      <w:r w:rsidRPr="001175B5">
        <w:rPr>
          <w:spacing w:val="-1"/>
        </w:rPr>
        <w:t>e</w:t>
      </w:r>
      <w:r w:rsidRPr="001175B5">
        <w:t>m</w:t>
      </w:r>
      <w:r w:rsidRPr="001175B5">
        <w:rPr>
          <w:spacing w:val="-1"/>
        </w:rPr>
        <w:t>e</w:t>
      </w:r>
      <w:r w:rsidRPr="001175B5">
        <w:t>s</w:t>
      </w:r>
      <w:r w:rsidRPr="001175B5">
        <w:rPr>
          <w:spacing w:val="3"/>
        </w:rPr>
        <w:t>t</w:t>
      </w:r>
      <w:r w:rsidRPr="001175B5">
        <w:rPr>
          <w:spacing w:val="-1"/>
        </w:rPr>
        <w:t>e</w:t>
      </w:r>
      <w:r w:rsidRPr="001175B5">
        <w:t>r</w:t>
      </w:r>
      <w:r w:rsidRPr="001175B5">
        <w:rPr>
          <w:spacing w:val="-1"/>
        </w:rPr>
        <w:t xml:space="preserve"> </w:t>
      </w:r>
      <w:r w:rsidRPr="001175B5">
        <w:t xml:space="preserve">when </w:t>
      </w:r>
      <w:r w:rsidRPr="001175B5">
        <w:rPr>
          <w:spacing w:val="-1"/>
        </w:rPr>
        <w:t>a</w:t>
      </w:r>
      <w:r w:rsidRPr="001175B5">
        <w:t>ppointm</w:t>
      </w:r>
      <w:r w:rsidRPr="001175B5">
        <w:rPr>
          <w:spacing w:val="-1"/>
        </w:rPr>
        <w:t>e</w:t>
      </w:r>
      <w:r w:rsidRPr="001175B5">
        <w:t>nt d</w:t>
      </w:r>
      <w:r w:rsidRPr="001175B5">
        <w:rPr>
          <w:spacing w:val="-1"/>
        </w:rPr>
        <w:t>e</w:t>
      </w:r>
      <w:r w:rsidRPr="001175B5">
        <w:t>t</w:t>
      </w:r>
      <w:r w:rsidRPr="001175B5">
        <w:rPr>
          <w:spacing w:val="-1"/>
        </w:rPr>
        <w:t>a</w:t>
      </w:r>
      <w:r w:rsidRPr="001175B5">
        <w:t>ils n</w:t>
      </w:r>
      <w:r w:rsidRPr="001175B5">
        <w:rPr>
          <w:spacing w:val="-1"/>
        </w:rPr>
        <w:t>ee</w:t>
      </w:r>
      <w:r w:rsidRPr="001175B5">
        <w:t>d to be</w:t>
      </w:r>
      <w:r w:rsidRPr="001175B5">
        <w:rPr>
          <w:spacing w:val="-1"/>
        </w:rPr>
        <w:t xml:space="preserve"> </w:t>
      </w:r>
      <w:r w:rsidRPr="001175B5">
        <w:t>t</w:t>
      </w:r>
      <w:r w:rsidRPr="001175B5">
        <w:rPr>
          <w:spacing w:val="-1"/>
        </w:rPr>
        <w:t>a</w:t>
      </w:r>
      <w:r w:rsidRPr="001175B5">
        <w:t>k</w:t>
      </w:r>
      <w:r w:rsidRPr="001175B5">
        <w:rPr>
          <w:spacing w:val="-1"/>
        </w:rPr>
        <w:t>e</w:t>
      </w:r>
      <w:r w:rsidRPr="001175B5">
        <w:t>n</w:t>
      </w:r>
      <w:r w:rsidRPr="001175B5">
        <w:rPr>
          <w:spacing w:val="2"/>
        </w:rPr>
        <w:t xml:space="preserve"> </w:t>
      </w:r>
      <w:r w:rsidRPr="001175B5">
        <w:rPr>
          <w:spacing w:val="-1"/>
        </w:rPr>
        <w:t>c</w:t>
      </w:r>
      <w:r w:rsidRPr="001175B5">
        <w:rPr>
          <w:spacing w:val="1"/>
        </w:rPr>
        <w:t>a</w:t>
      </w:r>
      <w:r w:rsidRPr="001175B5">
        <w:rPr>
          <w:spacing w:val="-1"/>
        </w:rPr>
        <w:t>r</w:t>
      </w:r>
      <w:r w:rsidRPr="001175B5">
        <w:t>e</w:t>
      </w:r>
      <w:r w:rsidRPr="001175B5">
        <w:rPr>
          <w:spacing w:val="1"/>
        </w:rPr>
        <w:t xml:space="preserve"> </w:t>
      </w:r>
      <w:r w:rsidRPr="001175B5">
        <w:t>o</w:t>
      </w:r>
      <w:r w:rsidRPr="001175B5">
        <w:rPr>
          <w:spacing w:val="-1"/>
        </w:rPr>
        <w:t>f</w:t>
      </w:r>
      <w:r w:rsidRPr="001175B5">
        <w:t>. A</w:t>
      </w:r>
      <w:r w:rsidRPr="001175B5">
        <w:rPr>
          <w:spacing w:val="-1"/>
        </w:rPr>
        <w:t>f</w:t>
      </w:r>
      <w:r w:rsidRPr="001175B5">
        <w:t>t</w:t>
      </w:r>
      <w:r w:rsidRPr="001175B5">
        <w:rPr>
          <w:spacing w:val="-1"/>
        </w:rPr>
        <w:t>e</w:t>
      </w:r>
      <w:r w:rsidRPr="001175B5">
        <w:t>r</w:t>
      </w:r>
      <w:r w:rsidRPr="001175B5">
        <w:rPr>
          <w:spacing w:val="-1"/>
        </w:rPr>
        <w:t xml:space="preserve"> </w:t>
      </w:r>
      <w:r w:rsidRPr="001175B5">
        <w:t xml:space="preserve">the </w:t>
      </w:r>
      <w:r w:rsidRPr="001175B5">
        <w:rPr>
          <w:spacing w:val="-1"/>
        </w:rPr>
        <w:t>ac</w:t>
      </w:r>
      <w:r w:rsidRPr="001175B5">
        <w:rPr>
          <w:spacing w:val="1"/>
        </w:rPr>
        <w:t>c</w:t>
      </w:r>
      <w:r w:rsidRPr="001175B5">
        <w:rPr>
          <w:spacing w:val="-1"/>
        </w:rPr>
        <w:t>e</w:t>
      </w:r>
      <w:r w:rsidRPr="001175B5">
        <w:t>pt</w:t>
      </w:r>
      <w:r w:rsidRPr="001175B5">
        <w:rPr>
          <w:spacing w:val="-1"/>
        </w:rPr>
        <w:t>a</w:t>
      </w:r>
      <w:r w:rsidRPr="001175B5">
        <w:t>n</w:t>
      </w:r>
      <w:r w:rsidRPr="001175B5">
        <w:rPr>
          <w:spacing w:val="1"/>
        </w:rPr>
        <w:t>c</w:t>
      </w:r>
      <w:r w:rsidRPr="001175B5">
        <w:t>e</w:t>
      </w:r>
      <w:r w:rsidRPr="001175B5">
        <w:rPr>
          <w:spacing w:val="-1"/>
        </w:rPr>
        <w:t xml:space="preserve"> </w:t>
      </w:r>
      <w:r w:rsidRPr="001175B5">
        <w:t>of</w:t>
      </w:r>
      <w:r w:rsidRPr="001175B5">
        <w:rPr>
          <w:spacing w:val="-1"/>
        </w:rPr>
        <w:t xml:space="preserve"> a</w:t>
      </w:r>
      <w:r w:rsidRPr="001175B5">
        <w:t xml:space="preserve">n </w:t>
      </w:r>
      <w:r w:rsidRPr="001175B5">
        <w:rPr>
          <w:spacing w:val="2"/>
        </w:rPr>
        <w:t>o</w:t>
      </w:r>
      <w:r w:rsidRPr="001175B5">
        <w:rPr>
          <w:spacing w:val="-1"/>
        </w:rPr>
        <w:t>ff</w:t>
      </w:r>
      <w:r w:rsidRPr="001175B5">
        <w:rPr>
          <w:spacing w:val="1"/>
        </w:rPr>
        <w:t>e</w:t>
      </w:r>
      <w:r w:rsidRPr="001175B5">
        <w:t>r</w:t>
      </w:r>
      <w:r w:rsidRPr="001175B5">
        <w:rPr>
          <w:spacing w:val="-1"/>
        </w:rPr>
        <w:t xml:space="preserve"> </w:t>
      </w:r>
      <w:r w:rsidRPr="001175B5">
        <w:rPr>
          <w:spacing w:val="5"/>
        </w:rPr>
        <w:t>b</w:t>
      </w:r>
      <w:r w:rsidRPr="001175B5">
        <w:t>y</w:t>
      </w:r>
      <w:r w:rsidRPr="001175B5">
        <w:rPr>
          <w:spacing w:val="-2"/>
        </w:rPr>
        <w:t xml:space="preserve"> </w:t>
      </w:r>
      <w:r w:rsidRPr="001175B5">
        <w:t>a</w:t>
      </w:r>
      <w:r w:rsidRPr="001175B5">
        <w:rPr>
          <w:spacing w:val="-1"/>
        </w:rPr>
        <w:t xml:space="preserve"> ca</w:t>
      </w:r>
      <w:r w:rsidRPr="001175B5">
        <w:t>ndid</w:t>
      </w:r>
      <w:r w:rsidRPr="001175B5">
        <w:rPr>
          <w:spacing w:val="-1"/>
        </w:rPr>
        <w:t>a</w:t>
      </w:r>
      <w:r w:rsidRPr="001175B5">
        <w:rPr>
          <w:spacing w:val="3"/>
        </w:rPr>
        <w:t>t</w:t>
      </w:r>
      <w:r w:rsidRPr="001175B5">
        <w:rPr>
          <w:spacing w:val="-1"/>
        </w:rPr>
        <w:t>e</w:t>
      </w:r>
      <w:r w:rsidRPr="001175B5">
        <w:t>, the</w:t>
      </w:r>
      <w:r w:rsidRPr="001175B5">
        <w:rPr>
          <w:spacing w:val="-1"/>
        </w:rPr>
        <w:t xml:space="preserve"> sub-unit </w:t>
      </w:r>
      <w:r w:rsidRPr="001175B5">
        <w:t>h</w:t>
      </w:r>
      <w:r w:rsidRPr="001175B5">
        <w:rPr>
          <w:spacing w:val="-1"/>
        </w:rPr>
        <w:t>ea</w:t>
      </w:r>
      <w:r w:rsidRPr="001175B5">
        <w:t>d or</w:t>
      </w:r>
      <w:r w:rsidRPr="001175B5">
        <w:rPr>
          <w:spacing w:val="-1"/>
        </w:rPr>
        <w:t xml:space="preserve"> </w:t>
      </w:r>
      <w:r w:rsidRPr="001175B5">
        <w:rPr>
          <w:spacing w:val="3"/>
        </w:rPr>
        <w:t>s</w:t>
      </w:r>
      <w:r w:rsidRPr="001175B5">
        <w:rPr>
          <w:spacing w:val="-1"/>
        </w:rPr>
        <w:t>ea</w:t>
      </w:r>
      <w:r w:rsidRPr="001175B5">
        <w:rPr>
          <w:spacing w:val="2"/>
        </w:rPr>
        <w:t>r</w:t>
      </w:r>
      <w:r w:rsidRPr="001175B5">
        <w:rPr>
          <w:spacing w:val="-1"/>
        </w:rPr>
        <w:t>c</w:t>
      </w:r>
      <w:r w:rsidRPr="001175B5">
        <w:t xml:space="preserve">h </w:t>
      </w:r>
      <w:r w:rsidRPr="001175B5">
        <w:rPr>
          <w:spacing w:val="-1"/>
        </w:rPr>
        <w:t>c</w:t>
      </w:r>
      <w:r w:rsidRPr="001175B5">
        <w:t>om</w:t>
      </w:r>
      <w:r w:rsidRPr="001175B5">
        <w:rPr>
          <w:spacing w:val="3"/>
        </w:rPr>
        <w:t>m</w:t>
      </w:r>
      <w:r w:rsidRPr="001175B5">
        <w:t>itt</w:t>
      </w:r>
      <w:r w:rsidRPr="001175B5">
        <w:rPr>
          <w:spacing w:val="-1"/>
        </w:rPr>
        <w:t>e</w:t>
      </w:r>
      <w:r w:rsidRPr="001175B5">
        <w:t>e</w:t>
      </w:r>
      <w:r w:rsidRPr="001175B5">
        <w:rPr>
          <w:spacing w:val="-1"/>
        </w:rPr>
        <w:t xml:space="preserve"> c</w:t>
      </w:r>
      <w:r w:rsidRPr="001175B5">
        <w:t>h</w:t>
      </w:r>
      <w:r w:rsidRPr="001175B5">
        <w:rPr>
          <w:spacing w:val="-1"/>
        </w:rPr>
        <w:t>a</w:t>
      </w:r>
      <w:r w:rsidRPr="001175B5">
        <w:t>ir</w:t>
      </w:r>
      <w:r w:rsidRPr="001175B5">
        <w:rPr>
          <w:spacing w:val="-1"/>
        </w:rPr>
        <w:t xml:space="preserve"> </w:t>
      </w:r>
      <w:r w:rsidRPr="001175B5">
        <w:t>will noti</w:t>
      </w:r>
      <w:r w:rsidRPr="001175B5">
        <w:rPr>
          <w:spacing w:val="2"/>
        </w:rPr>
        <w:t>f</w:t>
      </w:r>
      <w:r w:rsidRPr="001175B5">
        <w:t>y</w:t>
      </w:r>
      <w:r w:rsidRPr="001175B5">
        <w:rPr>
          <w:spacing w:val="-2"/>
        </w:rPr>
        <w:t xml:space="preserve"> </w:t>
      </w:r>
      <w:r w:rsidRPr="001175B5">
        <w:rPr>
          <w:spacing w:val="-1"/>
        </w:rPr>
        <w:t>a</w:t>
      </w:r>
      <w:r w:rsidRPr="001175B5">
        <w:t>ll unsu</w:t>
      </w:r>
      <w:r w:rsidRPr="001175B5">
        <w:rPr>
          <w:spacing w:val="-1"/>
        </w:rPr>
        <w:t>cce</w:t>
      </w:r>
      <w:r w:rsidRPr="001175B5">
        <w:t>ss</w:t>
      </w:r>
      <w:r w:rsidRPr="001175B5">
        <w:rPr>
          <w:spacing w:val="-1"/>
        </w:rPr>
        <w:t>f</w:t>
      </w:r>
      <w:r w:rsidRPr="001175B5">
        <w:t>ul</w:t>
      </w:r>
      <w:r>
        <w:t>,</w:t>
      </w:r>
      <w:r w:rsidRPr="001175B5">
        <w:t xml:space="preserve"> interviewed </w:t>
      </w:r>
      <w:r w:rsidRPr="001175B5">
        <w:rPr>
          <w:spacing w:val="-1"/>
        </w:rPr>
        <w:t>f</w:t>
      </w:r>
      <w:r w:rsidRPr="001175B5">
        <w:t>i</w:t>
      </w:r>
      <w:r w:rsidRPr="001175B5">
        <w:rPr>
          <w:spacing w:val="2"/>
        </w:rPr>
        <w:t>n</w:t>
      </w:r>
      <w:r w:rsidRPr="001175B5">
        <w:rPr>
          <w:spacing w:val="-1"/>
        </w:rPr>
        <w:t>a</w:t>
      </w:r>
      <w:r w:rsidRPr="001175B5">
        <w:t xml:space="preserve">lists </w:t>
      </w:r>
      <w:r w:rsidRPr="001175B5">
        <w:rPr>
          <w:spacing w:val="-1"/>
        </w:rPr>
        <w:t>a</w:t>
      </w:r>
      <w:r w:rsidRPr="001175B5">
        <w:t>nd th</w:t>
      </w:r>
      <w:r w:rsidRPr="001175B5">
        <w:rPr>
          <w:spacing w:val="-1"/>
        </w:rPr>
        <w:t>a</w:t>
      </w:r>
      <w:r w:rsidRPr="001175B5">
        <w:t>nk th</w:t>
      </w:r>
      <w:r w:rsidRPr="001175B5">
        <w:rPr>
          <w:spacing w:val="-1"/>
        </w:rPr>
        <w:t>e</w:t>
      </w:r>
      <w:r w:rsidRPr="001175B5">
        <w:t xml:space="preserve">m </w:t>
      </w:r>
      <w:r w:rsidRPr="001175B5">
        <w:rPr>
          <w:spacing w:val="-1"/>
        </w:rPr>
        <w:t>f</w:t>
      </w:r>
      <w:r w:rsidRPr="001175B5">
        <w:t>or</w:t>
      </w:r>
      <w:r w:rsidRPr="001175B5">
        <w:rPr>
          <w:spacing w:val="-1"/>
        </w:rPr>
        <w:t xml:space="preserve"> </w:t>
      </w:r>
      <w:r w:rsidRPr="001175B5">
        <w:t>th</w:t>
      </w:r>
      <w:r w:rsidRPr="001175B5">
        <w:rPr>
          <w:spacing w:val="-1"/>
        </w:rPr>
        <w:t>e</w:t>
      </w:r>
      <w:r w:rsidRPr="001175B5">
        <w:t>ir</w:t>
      </w:r>
      <w:r w:rsidRPr="001175B5">
        <w:rPr>
          <w:spacing w:val="-1"/>
        </w:rPr>
        <w:t xml:space="preserve"> </w:t>
      </w:r>
      <w:r w:rsidRPr="001175B5">
        <w:t>int</w:t>
      </w:r>
      <w:r w:rsidRPr="001175B5">
        <w:rPr>
          <w:spacing w:val="1"/>
        </w:rPr>
        <w:t>e</w:t>
      </w:r>
      <w:r w:rsidRPr="001175B5">
        <w:rPr>
          <w:spacing w:val="-1"/>
        </w:rPr>
        <w:t>re</w:t>
      </w:r>
      <w:r w:rsidRPr="001175B5">
        <w:t xml:space="preserve">st in </w:t>
      </w:r>
      <w:r w:rsidRPr="001175B5">
        <w:rPr>
          <w:spacing w:val="1"/>
        </w:rPr>
        <w:t>P</w:t>
      </w:r>
      <w:r w:rsidRPr="001175B5">
        <w:rPr>
          <w:spacing w:val="-1"/>
        </w:rPr>
        <w:t>e</w:t>
      </w:r>
      <w:r w:rsidRPr="001175B5">
        <w:t xml:space="preserve">nn </w:t>
      </w:r>
      <w:r w:rsidRPr="001175B5">
        <w:rPr>
          <w:spacing w:val="1"/>
        </w:rPr>
        <w:t>S</w:t>
      </w:r>
      <w:r w:rsidRPr="001175B5">
        <w:t>t</w:t>
      </w:r>
      <w:r w:rsidRPr="001175B5">
        <w:rPr>
          <w:spacing w:val="-1"/>
        </w:rPr>
        <w:t>a</w:t>
      </w:r>
      <w:r w:rsidRPr="001175B5">
        <w:t>t</w:t>
      </w:r>
      <w:r w:rsidRPr="001175B5">
        <w:rPr>
          <w:spacing w:val="-1"/>
        </w:rPr>
        <w:t>e via phone, letter, or email</w:t>
      </w:r>
      <w:r w:rsidRPr="001175B5">
        <w:t>. Unsuccessful finalists should be noti</w:t>
      </w:r>
      <w:r w:rsidRPr="001175B5">
        <w:rPr>
          <w:spacing w:val="-1"/>
        </w:rPr>
        <w:t>f</w:t>
      </w:r>
      <w:r w:rsidRPr="001175B5">
        <w:t>i</w:t>
      </w:r>
      <w:r w:rsidRPr="001175B5">
        <w:rPr>
          <w:spacing w:val="-1"/>
        </w:rPr>
        <w:t>e</w:t>
      </w:r>
      <w:r w:rsidRPr="001175B5">
        <w:t>d by</w:t>
      </w:r>
      <w:r w:rsidRPr="001175B5">
        <w:rPr>
          <w:spacing w:val="-5"/>
        </w:rPr>
        <w:t xml:space="preserve"> </w:t>
      </w:r>
      <w:r w:rsidRPr="001175B5">
        <w:t>pho</w:t>
      </w:r>
      <w:r w:rsidRPr="001175B5">
        <w:rPr>
          <w:spacing w:val="2"/>
        </w:rPr>
        <w:t>n</w:t>
      </w:r>
      <w:r w:rsidRPr="001175B5">
        <w:t>e</w:t>
      </w:r>
      <w:r w:rsidRPr="001175B5">
        <w:rPr>
          <w:spacing w:val="1"/>
        </w:rPr>
        <w:t xml:space="preserve"> </w:t>
      </w:r>
      <w:r w:rsidRPr="001175B5">
        <w:rPr>
          <w:spacing w:val="-1"/>
        </w:rPr>
        <w:t>ra</w:t>
      </w:r>
      <w:r w:rsidRPr="001175B5">
        <w:t>th</w:t>
      </w:r>
      <w:r w:rsidRPr="001175B5">
        <w:rPr>
          <w:spacing w:val="-1"/>
        </w:rPr>
        <w:t>e</w:t>
      </w:r>
      <w:r w:rsidRPr="001175B5">
        <w:t>r</w:t>
      </w:r>
      <w:r w:rsidRPr="001175B5">
        <w:rPr>
          <w:spacing w:val="-1"/>
        </w:rPr>
        <w:t xml:space="preserve"> </w:t>
      </w:r>
      <w:r w:rsidRPr="001175B5">
        <w:t>th</w:t>
      </w:r>
      <w:r w:rsidRPr="001175B5">
        <w:rPr>
          <w:spacing w:val="-1"/>
        </w:rPr>
        <w:t>a</w:t>
      </w:r>
      <w:r w:rsidRPr="001175B5">
        <w:t>n</w:t>
      </w:r>
      <w:r w:rsidRPr="001175B5">
        <w:rPr>
          <w:spacing w:val="2"/>
        </w:rPr>
        <w:t xml:space="preserve"> </w:t>
      </w:r>
      <w:r w:rsidRPr="001175B5">
        <w:t>by</w:t>
      </w:r>
      <w:r w:rsidRPr="001175B5">
        <w:rPr>
          <w:spacing w:val="-1"/>
        </w:rPr>
        <w:t xml:space="preserve"> </w:t>
      </w:r>
      <w:r w:rsidRPr="001175B5">
        <w:t>l</w:t>
      </w:r>
      <w:r w:rsidRPr="001175B5">
        <w:rPr>
          <w:spacing w:val="-1"/>
        </w:rPr>
        <w:t>e</w:t>
      </w:r>
      <w:r w:rsidRPr="001175B5">
        <w:t>tt</w:t>
      </w:r>
      <w:r w:rsidRPr="001175B5">
        <w:rPr>
          <w:spacing w:val="-1"/>
        </w:rPr>
        <w:t>e</w:t>
      </w:r>
      <w:r w:rsidRPr="001175B5">
        <w:t>r</w:t>
      </w:r>
      <w:r w:rsidRPr="001175B5">
        <w:rPr>
          <w:spacing w:val="-1"/>
        </w:rPr>
        <w:t xml:space="preserve"> </w:t>
      </w:r>
      <w:r w:rsidRPr="001175B5">
        <w:t>or</w:t>
      </w:r>
      <w:r w:rsidRPr="001175B5">
        <w:rPr>
          <w:spacing w:val="2"/>
        </w:rPr>
        <w:t xml:space="preserve"> </w:t>
      </w:r>
      <w:r w:rsidRPr="001175B5">
        <w:rPr>
          <w:spacing w:val="-1"/>
        </w:rPr>
        <w:t>e</w:t>
      </w:r>
      <w:r w:rsidRPr="001175B5">
        <w:rPr>
          <w:spacing w:val="3"/>
        </w:rPr>
        <w:t>m</w:t>
      </w:r>
      <w:r w:rsidRPr="001175B5">
        <w:rPr>
          <w:spacing w:val="-1"/>
        </w:rPr>
        <w:t>a</w:t>
      </w:r>
      <w:r w:rsidRPr="001175B5">
        <w:t xml:space="preserve">il. All remaining candidates will be sent a system generated message from Workday Recruiting once the hiring action is finalized in Workday. All </w:t>
      </w:r>
      <w:r w:rsidRPr="001175B5">
        <w:rPr>
          <w:spacing w:val="-1"/>
        </w:rPr>
        <w:t>c</w:t>
      </w:r>
      <w:r w:rsidRPr="001175B5">
        <w:rPr>
          <w:spacing w:val="1"/>
        </w:rPr>
        <w:t>a</w:t>
      </w:r>
      <w:r w:rsidRPr="001175B5">
        <w:t>ndid</w:t>
      </w:r>
      <w:r w:rsidRPr="001175B5">
        <w:rPr>
          <w:spacing w:val="-1"/>
        </w:rPr>
        <w:t>a</w:t>
      </w:r>
      <w:r w:rsidRPr="001175B5">
        <w:t>t</w:t>
      </w:r>
      <w:r w:rsidRPr="001175B5">
        <w:rPr>
          <w:spacing w:val="-1"/>
        </w:rPr>
        <w:t>e</w:t>
      </w:r>
      <w:r w:rsidRPr="001175B5">
        <w:t>s who m</w:t>
      </w:r>
      <w:r w:rsidRPr="001175B5">
        <w:rPr>
          <w:spacing w:val="-1"/>
        </w:rPr>
        <w:t>a</w:t>
      </w:r>
      <w:r w:rsidRPr="001175B5">
        <w:t>ke</w:t>
      </w:r>
      <w:r w:rsidRPr="001175B5">
        <w:rPr>
          <w:spacing w:val="-1"/>
        </w:rPr>
        <w:t xml:space="preserve"> </w:t>
      </w:r>
      <w:r w:rsidRPr="001175B5">
        <w:rPr>
          <w:spacing w:val="1"/>
        </w:rPr>
        <w:t>c</w:t>
      </w:r>
      <w:r w:rsidRPr="001175B5">
        <w:rPr>
          <w:spacing w:val="-1"/>
        </w:rPr>
        <w:t>a</w:t>
      </w:r>
      <w:r w:rsidRPr="001175B5">
        <w:t>m</w:t>
      </w:r>
      <w:r w:rsidRPr="001175B5">
        <w:rPr>
          <w:spacing w:val="2"/>
        </w:rPr>
        <w:t>p</w:t>
      </w:r>
      <w:r w:rsidRPr="001175B5">
        <w:t>us visits should h</w:t>
      </w:r>
      <w:r w:rsidRPr="001175B5">
        <w:rPr>
          <w:spacing w:val="-1"/>
        </w:rPr>
        <w:t>a</w:t>
      </w:r>
      <w:r w:rsidRPr="001175B5">
        <w:t>ve</w:t>
      </w:r>
      <w:r w:rsidRPr="001175B5">
        <w:rPr>
          <w:spacing w:val="-1"/>
        </w:rPr>
        <w:t xml:space="preserve"> </w:t>
      </w:r>
      <w:r w:rsidRPr="001175B5">
        <w:t>th</w:t>
      </w:r>
      <w:r w:rsidRPr="001175B5">
        <w:rPr>
          <w:spacing w:val="-1"/>
        </w:rPr>
        <w:t>e</w:t>
      </w:r>
      <w:r w:rsidRPr="001175B5">
        <w:t>ir</w:t>
      </w:r>
      <w:r w:rsidRPr="001175B5">
        <w:rPr>
          <w:spacing w:val="-1"/>
        </w:rPr>
        <w:t xml:space="preserve"> </w:t>
      </w:r>
      <w:r w:rsidRPr="001175B5">
        <w:t>t</w:t>
      </w:r>
      <w:r w:rsidRPr="001175B5">
        <w:rPr>
          <w:spacing w:val="-1"/>
        </w:rPr>
        <w:t>ra</w:t>
      </w:r>
      <w:r w:rsidRPr="001175B5">
        <w:t>v</w:t>
      </w:r>
      <w:r w:rsidRPr="001175B5">
        <w:rPr>
          <w:spacing w:val="-1"/>
        </w:rPr>
        <w:t>e</w:t>
      </w:r>
      <w:r w:rsidRPr="001175B5">
        <w:t xml:space="preserve">l </w:t>
      </w:r>
      <w:r w:rsidRPr="001175B5">
        <w:rPr>
          <w:spacing w:val="-1"/>
        </w:rPr>
        <w:t>e</w:t>
      </w:r>
      <w:r w:rsidRPr="001175B5">
        <w:rPr>
          <w:spacing w:val="2"/>
        </w:rPr>
        <w:t>x</w:t>
      </w:r>
      <w:r w:rsidRPr="001175B5">
        <w:t>p</w:t>
      </w:r>
      <w:r w:rsidRPr="001175B5">
        <w:rPr>
          <w:spacing w:val="-1"/>
        </w:rPr>
        <w:t>e</w:t>
      </w:r>
      <w:r w:rsidRPr="001175B5">
        <w:t>nse</w:t>
      </w:r>
      <w:r w:rsidRPr="001175B5">
        <w:rPr>
          <w:spacing w:val="-1"/>
        </w:rPr>
        <w:t xml:space="preserve"> </w:t>
      </w:r>
      <w:r w:rsidRPr="001175B5">
        <w:t>vou</w:t>
      </w:r>
      <w:r w:rsidRPr="001175B5">
        <w:rPr>
          <w:spacing w:val="-1"/>
        </w:rPr>
        <w:t>c</w:t>
      </w:r>
      <w:r w:rsidRPr="001175B5">
        <w:t>h</w:t>
      </w:r>
      <w:r w:rsidRPr="001175B5">
        <w:rPr>
          <w:spacing w:val="1"/>
        </w:rPr>
        <w:t>e</w:t>
      </w:r>
      <w:r w:rsidRPr="001175B5">
        <w:rPr>
          <w:spacing w:val="-1"/>
        </w:rPr>
        <w:t>r</w:t>
      </w:r>
      <w:r w:rsidRPr="001175B5">
        <w:t>s p</w:t>
      </w:r>
      <w:r w:rsidRPr="001175B5">
        <w:rPr>
          <w:spacing w:val="2"/>
        </w:rPr>
        <w:t>r</w:t>
      </w:r>
      <w:r w:rsidRPr="001175B5">
        <w:t>o</w:t>
      </w:r>
      <w:r w:rsidRPr="001175B5">
        <w:rPr>
          <w:spacing w:val="-1"/>
        </w:rPr>
        <w:t>ce</w:t>
      </w:r>
      <w:r w:rsidRPr="001175B5">
        <w:t>ss</w:t>
      </w:r>
      <w:r w:rsidRPr="001175B5">
        <w:rPr>
          <w:spacing w:val="-1"/>
        </w:rPr>
        <w:t>e</w:t>
      </w:r>
      <w:r w:rsidRPr="001175B5">
        <w:t>d p</w:t>
      </w:r>
      <w:r w:rsidRPr="001175B5">
        <w:rPr>
          <w:spacing w:val="-1"/>
        </w:rPr>
        <w:t>r</w:t>
      </w:r>
      <w:r w:rsidRPr="001175B5">
        <w:t>ompt</w:t>
      </w:r>
      <w:r w:rsidRPr="001175B5">
        <w:rPr>
          <w:spacing w:val="5"/>
        </w:rPr>
        <w:t>l</w:t>
      </w:r>
      <w:r w:rsidRPr="001175B5">
        <w:rPr>
          <w:spacing w:val="-5"/>
        </w:rPr>
        <w:t>y</w:t>
      </w:r>
      <w:r w:rsidRPr="001175B5">
        <w:t xml:space="preserve">. </w:t>
      </w:r>
    </w:p>
    <w:p w14:paraId="2704ED3C" w14:textId="77777777" w:rsidR="00871692" w:rsidRPr="001175B5" w:rsidRDefault="00871692" w:rsidP="00DD59EB">
      <w:pPr>
        <w:rPr>
          <w:spacing w:val="-1"/>
        </w:rPr>
      </w:pPr>
      <w:r w:rsidRPr="001175B5">
        <w:rPr>
          <w:spacing w:val="-1"/>
        </w:rPr>
        <w:t>If the search fails, it is the Search Committee Chair’s responsibility to inform the semi-finalists and finalists as soon as possible that the search has failed, and they are no longer under consideration. If the search is to be readvertised, inform semi-finalists and finalists of this and that they are welcome to reapply, if applicable. Please coordinate with EMS HR on the appropriate language to use in these notifications.</w:t>
      </w:r>
    </w:p>
    <w:p w14:paraId="5E921AD7" w14:textId="603F7B72" w:rsidR="00871692" w:rsidRPr="00DD59EB" w:rsidRDefault="00871692" w:rsidP="00DD59EB">
      <w:pPr>
        <w:rPr>
          <w:spacing w:val="1"/>
        </w:rPr>
      </w:pPr>
      <w:r w:rsidRPr="001175B5">
        <w:t>The</w:t>
      </w:r>
      <w:r w:rsidRPr="001175B5">
        <w:rPr>
          <w:spacing w:val="-1"/>
        </w:rPr>
        <w:t xml:space="preserve"> </w:t>
      </w:r>
      <w:r w:rsidRPr="001175B5">
        <w:t>MRS finalizes the offer process in Workday by processing the applicants who were interviewed but not hired and the reason</w:t>
      </w:r>
      <w:r>
        <w:t xml:space="preserve"> for non-selection</w:t>
      </w:r>
      <w:r w:rsidRPr="001175B5">
        <w:t>. Talent Acquisition closes the position in Workday Recruiting. This automatically generates a ‘your application was unsuccessful’ letter to those applicants who were NOT interviewed.</w:t>
      </w:r>
      <w:r>
        <w:t xml:space="preserve"> </w:t>
      </w:r>
      <w:r w:rsidRPr="008753C1">
        <w:t>All applicant data and correspondence related to the search must be retained and</w:t>
      </w:r>
      <w:r>
        <w:t xml:space="preserve"> </w:t>
      </w:r>
      <w:r w:rsidRPr="001175B5">
        <w:t xml:space="preserve">sent to the recruiter for the appropriate records retention period. </w:t>
      </w:r>
    </w:p>
    <w:p w14:paraId="261C8BF7" w14:textId="77777777" w:rsidR="00871692" w:rsidRPr="00DD59EB" w:rsidRDefault="00871692" w:rsidP="00DD59EB">
      <w:pPr>
        <w:pStyle w:val="Heading1"/>
      </w:pPr>
      <w:r w:rsidRPr="00DD59EB">
        <w:t>SHARING OF APPLICANT MATERIALS</w:t>
      </w:r>
    </w:p>
    <w:p w14:paraId="30323EC0" w14:textId="77777777" w:rsidR="00871692" w:rsidRPr="001175B5" w:rsidRDefault="00871692" w:rsidP="00DD59EB">
      <w:r w:rsidRPr="001175B5">
        <w:t>As with many tasks we perform in our college, faculty searches have certain confidentiality requirements that go beyond the normal day-to-day processes we have in place. To that end, and to ensure that our faculty position applicants are afforded the confidentiality they expect, EMS highly recommends we treat the following items in the manner described below. We should only be sharing the information about those we are bringing in for interviews:</w:t>
      </w:r>
    </w:p>
    <w:p w14:paraId="129E1230" w14:textId="77777777" w:rsidR="00871692" w:rsidRPr="00FE5041" w:rsidRDefault="00871692" w:rsidP="00DD59EB">
      <w:pPr>
        <w:pStyle w:val="Heading2"/>
        <w:rPr>
          <w:color w:val="007CB1"/>
        </w:rPr>
      </w:pPr>
      <w:r w:rsidRPr="00FE5041">
        <w:rPr>
          <w:color w:val="007CB1"/>
        </w:rPr>
        <w:t>CAN BE SHARED WITHIN THE SUB-UNIT</w:t>
      </w:r>
    </w:p>
    <w:p w14:paraId="552C6506" w14:textId="77777777" w:rsidR="00871692" w:rsidRPr="001175B5" w:rsidRDefault="00871692" w:rsidP="00871692">
      <w:pPr>
        <w:pStyle w:val="ListParagraph"/>
        <w:numPr>
          <w:ilvl w:val="0"/>
          <w:numId w:val="10"/>
        </w:numPr>
        <w:spacing w:after="0"/>
        <w:rPr>
          <w:szCs w:val="24"/>
        </w:rPr>
      </w:pPr>
      <w:r w:rsidRPr="001175B5">
        <w:rPr>
          <w:b/>
          <w:bCs/>
          <w:szCs w:val="24"/>
        </w:rPr>
        <w:t>Candidate CV</w:t>
      </w:r>
      <w:r w:rsidRPr="001175B5">
        <w:rPr>
          <w:szCs w:val="24"/>
        </w:rPr>
        <w:t xml:space="preserve"> – most, if not all, candidates have this information posted to the world-wide-web, so there is very little expectation of confidentiality.</w:t>
      </w:r>
    </w:p>
    <w:p w14:paraId="232C69C1" w14:textId="77777777" w:rsidR="00871692" w:rsidRPr="00314D9A" w:rsidRDefault="00871692" w:rsidP="00871692">
      <w:pPr>
        <w:pStyle w:val="ListParagraph"/>
        <w:numPr>
          <w:ilvl w:val="0"/>
          <w:numId w:val="10"/>
        </w:numPr>
        <w:spacing w:after="0"/>
        <w:rPr>
          <w:szCs w:val="24"/>
        </w:rPr>
      </w:pPr>
      <w:r w:rsidRPr="001175B5">
        <w:rPr>
          <w:b/>
          <w:bCs/>
          <w:szCs w:val="24"/>
        </w:rPr>
        <w:t>Candidate Cover Letter</w:t>
      </w:r>
      <w:r w:rsidRPr="001175B5">
        <w:rPr>
          <w:szCs w:val="24"/>
        </w:rPr>
        <w:t xml:space="preserve"> – candidates should know that their cover letter will be used in the selection process and therefore have little expectation of confidentiality. If there is any concern, the sub-unit should confirm with the </w:t>
      </w:r>
      <w:r w:rsidRPr="001175B5">
        <w:rPr>
          <w:szCs w:val="24"/>
        </w:rPr>
        <w:lastRenderedPageBreak/>
        <w:t>candidate that they give permission for the cover letter to be shared. If the CV is shared, the cover letter should be shared as well.</w:t>
      </w:r>
    </w:p>
    <w:p w14:paraId="79E1CB08" w14:textId="77777777" w:rsidR="00871692" w:rsidRPr="00DF532E" w:rsidRDefault="00871692" w:rsidP="00DF532E">
      <w:pPr>
        <w:pStyle w:val="Heading2"/>
      </w:pPr>
      <w:r w:rsidRPr="00FE5041">
        <w:rPr>
          <w:color w:val="007CB1"/>
        </w:rPr>
        <w:t xml:space="preserve">CAN BE SHARED WITH THE SEARCH COMMITTEE AND OTHER SPECIFICALLY REQUIRED EMPLOYEES </w:t>
      </w:r>
      <w:r w:rsidRPr="00DF532E">
        <w:rPr>
          <w:color w:val="auto"/>
        </w:rPr>
        <w:t>(i.e., Sub-Unit Head, MRS, Associate Dean, and/or Dean as appropriate.)</w:t>
      </w:r>
    </w:p>
    <w:p w14:paraId="6636DB67" w14:textId="77777777" w:rsidR="00871692" w:rsidRPr="001175B5" w:rsidRDefault="00871692" w:rsidP="00871692">
      <w:pPr>
        <w:pStyle w:val="ListParagraph"/>
        <w:numPr>
          <w:ilvl w:val="0"/>
          <w:numId w:val="11"/>
        </w:numPr>
        <w:spacing w:after="0"/>
        <w:rPr>
          <w:szCs w:val="24"/>
        </w:rPr>
      </w:pPr>
      <w:r w:rsidRPr="001175B5">
        <w:rPr>
          <w:b/>
          <w:bCs/>
          <w:szCs w:val="24"/>
        </w:rPr>
        <w:t>Application materials</w:t>
      </w:r>
      <w:r w:rsidRPr="001175B5">
        <w:rPr>
          <w:szCs w:val="24"/>
        </w:rPr>
        <w:t xml:space="preserve"> – these are almost exclusively contained within the Workday system and only those with proper access can view them. At no point should these materials be downloaded and shared outside the Workday system.</w:t>
      </w:r>
    </w:p>
    <w:p w14:paraId="5143FBFD" w14:textId="6A1032CE" w:rsidR="00871692" w:rsidRPr="00DF532E" w:rsidRDefault="00871692" w:rsidP="00DF532E">
      <w:pPr>
        <w:pStyle w:val="ListParagraph"/>
        <w:numPr>
          <w:ilvl w:val="0"/>
          <w:numId w:val="11"/>
        </w:numPr>
        <w:spacing w:after="0"/>
        <w:rPr>
          <w:szCs w:val="24"/>
        </w:rPr>
      </w:pPr>
      <w:r w:rsidRPr="001175B5">
        <w:rPr>
          <w:b/>
          <w:bCs/>
          <w:szCs w:val="24"/>
        </w:rPr>
        <w:t>Letters of Reference</w:t>
      </w:r>
      <w:r w:rsidRPr="001175B5">
        <w:rPr>
          <w:szCs w:val="24"/>
        </w:rPr>
        <w:t xml:space="preserve"> – these materials should only be shared with the search committee, </w:t>
      </w:r>
      <w:r w:rsidRPr="001175B5">
        <w:rPr>
          <w:spacing w:val="-1"/>
          <w:szCs w:val="24"/>
        </w:rPr>
        <w:t xml:space="preserve">sub-unit </w:t>
      </w:r>
      <w:r w:rsidRPr="001175B5">
        <w:rPr>
          <w:szCs w:val="24"/>
        </w:rPr>
        <w:t>head, MRS, and others in the review chain. Letter writers, in some cases, may provide information that they don’t reasonably expect to be shared beyond this group. If there is a request to share these with a broader audience, the sub-unit must reach out via email to the letter writer and confirm, in writing via email, that they are content with sharing the letters more broadly.</w:t>
      </w:r>
    </w:p>
    <w:p w14:paraId="3826E8B6" w14:textId="77777777" w:rsidR="00871692" w:rsidRPr="00DF532E" w:rsidRDefault="00871692" w:rsidP="00DF532E">
      <w:pPr>
        <w:pStyle w:val="Heading1"/>
      </w:pPr>
      <w:r w:rsidRPr="00DF532E">
        <w:t>EXCEPTIONS</w:t>
      </w:r>
    </w:p>
    <w:p w14:paraId="47BA52C0" w14:textId="77777777" w:rsidR="00871692" w:rsidRPr="001175B5" w:rsidRDefault="00871692" w:rsidP="00DF532E">
      <w:r w:rsidRPr="001175B5">
        <w:t>The</w:t>
      </w:r>
      <w:r w:rsidRPr="001175B5">
        <w:rPr>
          <w:spacing w:val="-1"/>
        </w:rPr>
        <w:t xml:space="preserve"> </w:t>
      </w:r>
      <w:r w:rsidRPr="001175B5">
        <w:t>p</w:t>
      </w:r>
      <w:r w:rsidRPr="001175B5">
        <w:rPr>
          <w:spacing w:val="-1"/>
        </w:rPr>
        <w:t>r</w:t>
      </w:r>
      <w:r w:rsidRPr="001175B5">
        <w:rPr>
          <w:spacing w:val="1"/>
        </w:rPr>
        <w:t>e</w:t>
      </w:r>
      <w:r w:rsidRPr="001175B5">
        <w:rPr>
          <w:spacing w:val="-1"/>
        </w:rPr>
        <w:t>ce</w:t>
      </w:r>
      <w:r w:rsidRPr="001175B5">
        <w:t>di</w:t>
      </w:r>
      <w:r w:rsidRPr="001175B5">
        <w:rPr>
          <w:spacing w:val="2"/>
        </w:rPr>
        <w:t>n</w:t>
      </w:r>
      <w:r w:rsidRPr="001175B5">
        <w:t>g</w:t>
      </w:r>
      <w:r w:rsidRPr="001175B5">
        <w:rPr>
          <w:spacing w:val="-2"/>
        </w:rPr>
        <w:t xml:space="preserve"> </w:t>
      </w:r>
      <w:r w:rsidRPr="001175B5">
        <w:t>p</w:t>
      </w:r>
      <w:r w:rsidRPr="001175B5">
        <w:rPr>
          <w:spacing w:val="-1"/>
        </w:rPr>
        <w:t>a</w:t>
      </w:r>
      <w:r w:rsidRPr="001175B5">
        <w:rPr>
          <w:spacing w:val="2"/>
        </w:rPr>
        <w:t>r</w:t>
      </w:r>
      <w:r w:rsidRPr="001175B5">
        <w:rPr>
          <w:spacing w:val="1"/>
        </w:rPr>
        <w:t>a</w:t>
      </w:r>
      <w:r w:rsidRPr="001175B5">
        <w:rPr>
          <w:spacing w:val="-2"/>
        </w:rPr>
        <w:t>g</w:t>
      </w:r>
      <w:r w:rsidRPr="001175B5">
        <w:rPr>
          <w:spacing w:val="2"/>
        </w:rPr>
        <w:t>r</w:t>
      </w:r>
      <w:r w:rsidRPr="001175B5">
        <w:rPr>
          <w:spacing w:val="-1"/>
        </w:rPr>
        <w:t>a</w:t>
      </w:r>
      <w:r w:rsidRPr="001175B5">
        <w:t>p</w:t>
      </w:r>
      <w:r w:rsidRPr="001175B5">
        <w:rPr>
          <w:spacing w:val="2"/>
        </w:rPr>
        <w:t>h</w:t>
      </w:r>
      <w:r w:rsidRPr="001175B5">
        <w:t xml:space="preserve">s </w:t>
      </w:r>
      <w:r w:rsidRPr="001175B5">
        <w:rPr>
          <w:spacing w:val="-1"/>
        </w:rPr>
        <w:t>ar</w:t>
      </w:r>
      <w:r w:rsidRPr="001175B5">
        <w:t>e</w:t>
      </w:r>
      <w:r w:rsidRPr="001175B5">
        <w:rPr>
          <w:spacing w:val="1"/>
        </w:rPr>
        <w:t xml:space="preserve"> </w:t>
      </w:r>
      <w:r w:rsidRPr="001175B5">
        <w:rPr>
          <w:spacing w:val="-2"/>
        </w:rPr>
        <w:t>g</w:t>
      </w:r>
      <w:r w:rsidRPr="001175B5">
        <w:t>uid</w:t>
      </w:r>
      <w:r w:rsidRPr="001175B5">
        <w:rPr>
          <w:spacing w:val="-1"/>
        </w:rPr>
        <w:t>e</w:t>
      </w:r>
      <w:r w:rsidRPr="001175B5">
        <w:t>lin</w:t>
      </w:r>
      <w:r w:rsidRPr="001175B5">
        <w:rPr>
          <w:spacing w:val="-1"/>
        </w:rPr>
        <w:t>e</w:t>
      </w:r>
      <w:r w:rsidRPr="001175B5">
        <w:t>s th</w:t>
      </w:r>
      <w:r w:rsidRPr="001175B5">
        <w:rPr>
          <w:spacing w:val="-1"/>
        </w:rPr>
        <w:t>a</w:t>
      </w:r>
      <w:r w:rsidRPr="001175B5">
        <w:t>t sho</w:t>
      </w:r>
      <w:r w:rsidRPr="001175B5">
        <w:rPr>
          <w:spacing w:val="2"/>
        </w:rPr>
        <w:t>u</w:t>
      </w:r>
      <w:r w:rsidRPr="001175B5">
        <w:t>ld s</w:t>
      </w:r>
      <w:r w:rsidRPr="001175B5">
        <w:rPr>
          <w:spacing w:val="-1"/>
        </w:rPr>
        <w:t>er</w:t>
      </w:r>
      <w:r w:rsidRPr="001175B5">
        <w:t>ve</w:t>
      </w:r>
      <w:r w:rsidRPr="001175B5">
        <w:rPr>
          <w:spacing w:val="-1"/>
        </w:rPr>
        <w:t xml:space="preserve"> </w:t>
      </w:r>
      <w:r w:rsidRPr="001175B5">
        <w:t>in the</w:t>
      </w:r>
      <w:r w:rsidRPr="001175B5">
        <w:rPr>
          <w:spacing w:val="-1"/>
        </w:rPr>
        <w:t xml:space="preserve"> </w:t>
      </w:r>
      <w:r w:rsidRPr="001175B5">
        <w:t>s</w:t>
      </w:r>
      <w:r w:rsidRPr="001175B5">
        <w:rPr>
          <w:spacing w:val="-1"/>
        </w:rPr>
        <w:t>e</w:t>
      </w:r>
      <w:r w:rsidRPr="001175B5">
        <w:rPr>
          <w:spacing w:val="1"/>
        </w:rPr>
        <w:t>a</w:t>
      </w:r>
      <w:r w:rsidRPr="001175B5">
        <w:rPr>
          <w:spacing w:val="-1"/>
        </w:rPr>
        <w:t>rc</w:t>
      </w:r>
      <w:r w:rsidRPr="001175B5">
        <w:t>h, s</w:t>
      </w:r>
      <w:r w:rsidRPr="001175B5">
        <w:rPr>
          <w:spacing w:val="-1"/>
        </w:rPr>
        <w:t>e</w:t>
      </w:r>
      <w:r w:rsidRPr="001175B5">
        <w:rPr>
          <w:spacing w:val="3"/>
        </w:rPr>
        <w:t>l</w:t>
      </w:r>
      <w:r w:rsidRPr="001175B5">
        <w:rPr>
          <w:spacing w:val="-1"/>
        </w:rPr>
        <w:t>ec</w:t>
      </w:r>
      <w:r w:rsidRPr="001175B5">
        <w:t xml:space="preserve">tion, </w:t>
      </w:r>
      <w:r w:rsidRPr="001175B5">
        <w:rPr>
          <w:spacing w:val="-1"/>
        </w:rPr>
        <w:t>re</w:t>
      </w:r>
      <w:r w:rsidRPr="001175B5">
        <w:rPr>
          <w:spacing w:val="1"/>
        </w:rPr>
        <w:t>c</w:t>
      </w:r>
      <w:r w:rsidRPr="001175B5">
        <w:rPr>
          <w:spacing w:val="-1"/>
        </w:rPr>
        <w:t>r</w:t>
      </w:r>
      <w:r w:rsidRPr="001175B5">
        <w:t>uitm</w:t>
      </w:r>
      <w:r w:rsidRPr="001175B5">
        <w:rPr>
          <w:spacing w:val="-1"/>
        </w:rPr>
        <w:t>e</w:t>
      </w:r>
      <w:r w:rsidRPr="001175B5">
        <w:t xml:space="preserve">nt, </w:t>
      </w:r>
      <w:r w:rsidRPr="001175B5">
        <w:rPr>
          <w:spacing w:val="-1"/>
        </w:rPr>
        <w:t>a</w:t>
      </w:r>
      <w:r w:rsidRPr="001175B5">
        <w:t xml:space="preserve">nd </w:t>
      </w:r>
      <w:r w:rsidRPr="001175B5">
        <w:rPr>
          <w:spacing w:val="-1"/>
        </w:rPr>
        <w:t>a</w:t>
      </w:r>
      <w:r w:rsidRPr="001175B5">
        <w:t>ppointm</w:t>
      </w:r>
      <w:r w:rsidRPr="001175B5">
        <w:rPr>
          <w:spacing w:val="-1"/>
        </w:rPr>
        <w:t>e</w:t>
      </w:r>
      <w:r w:rsidRPr="001175B5">
        <w:t>nt of</w:t>
      </w:r>
      <w:r w:rsidRPr="001175B5">
        <w:rPr>
          <w:spacing w:val="-1"/>
        </w:rPr>
        <w:t xml:space="preserve"> </w:t>
      </w:r>
      <w:r w:rsidRPr="001175B5">
        <w:t xml:space="preserve">non-tenure-line </w:t>
      </w:r>
      <w:r w:rsidRPr="001175B5">
        <w:rPr>
          <w:spacing w:val="-1"/>
        </w:rPr>
        <w:t>fac</w:t>
      </w:r>
      <w:r w:rsidRPr="001175B5">
        <w:t>ul</w:t>
      </w:r>
      <w:r w:rsidRPr="001175B5">
        <w:rPr>
          <w:spacing w:val="5"/>
        </w:rPr>
        <w:t>t</w:t>
      </w:r>
      <w:r w:rsidRPr="001175B5">
        <w:t>y</w:t>
      </w:r>
      <w:r w:rsidRPr="001175B5">
        <w:rPr>
          <w:spacing w:val="-5"/>
        </w:rPr>
        <w:t xml:space="preserve"> </w:t>
      </w:r>
      <w:r w:rsidRPr="001175B5">
        <w:t>m</w:t>
      </w:r>
      <w:r w:rsidRPr="001175B5">
        <w:rPr>
          <w:spacing w:val="-1"/>
        </w:rPr>
        <w:t>e</w:t>
      </w:r>
      <w:r w:rsidRPr="001175B5">
        <w:t>mb</w:t>
      </w:r>
      <w:r w:rsidRPr="001175B5">
        <w:rPr>
          <w:spacing w:val="1"/>
        </w:rPr>
        <w:t>e</w:t>
      </w:r>
      <w:r w:rsidRPr="001175B5">
        <w:rPr>
          <w:spacing w:val="-1"/>
        </w:rPr>
        <w:t>r</w:t>
      </w:r>
      <w:r w:rsidRPr="001175B5">
        <w:t xml:space="preserve">s </w:t>
      </w:r>
      <w:r w:rsidRPr="001175B5">
        <w:rPr>
          <w:spacing w:val="-1"/>
        </w:rPr>
        <w:t>f</w:t>
      </w:r>
      <w:r w:rsidRPr="001175B5">
        <w:t>or</w:t>
      </w:r>
      <w:r w:rsidRPr="001175B5">
        <w:rPr>
          <w:spacing w:val="-1"/>
        </w:rPr>
        <w:t xml:space="preserve"> </w:t>
      </w:r>
      <w:r w:rsidRPr="001175B5">
        <w:rPr>
          <w:spacing w:val="3"/>
        </w:rPr>
        <w:t>t</w:t>
      </w:r>
      <w:r w:rsidRPr="001175B5">
        <w:t>he</w:t>
      </w:r>
      <w:r w:rsidRPr="001175B5">
        <w:rPr>
          <w:spacing w:val="-1"/>
        </w:rPr>
        <w:t xml:space="preserve"> </w:t>
      </w:r>
      <w:r w:rsidRPr="001175B5">
        <w:rPr>
          <w:spacing w:val="1"/>
        </w:rPr>
        <w:t>C</w:t>
      </w:r>
      <w:r w:rsidRPr="001175B5">
        <w:t>oll</w:t>
      </w:r>
      <w:r w:rsidRPr="001175B5">
        <w:rPr>
          <w:spacing w:val="-1"/>
        </w:rPr>
        <w:t>e</w:t>
      </w:r>
      <w:r w:rsidRPr="001175B5">
        <w:rPr>
          <w:spacing w:val="-2"/>
        </w:rPr>
        <w:t>g</w:t>
      </w:r>
      <w:r w:rsidRPr="001175B5">
        <w:t>e</w:t>
      </w:r>
      <w:r w:rsidRPr="001175B5">
        <w:rPr>
          <w:spacing w:val="-1"/>
        </w:rPr>
        <w:t xml:space="preserve"> </w:t>
      </w:r>
      <w:r w:rsidRPr="001175B5">
        <w:rPr>
          <w:spacing w:val="2"/>
        </w:rPr>
        <w:t>o</w:t>
      </w:r>
      <w:r w:rsidRPr="001175B5">
        <w:t>f</w:t>
      </w:r>
      <w:r w:rsidRPr="001175B5">
        <w:rPr>
          <w:spacing w:val="-1"/>
        </w:rPr>
        <w:t xml:space="preserve"> </w:t>
      </w:r>
      <w:r w:rsidRPr="001175B5">
        <w:rPr>
          <w:spacing w:val="-3"/>
        </w:rPr>
        <w:t>EMS</w:t>
      </w:r>
      <w:r w:rsidRPr="001175B5">
        <w:t xml:space="preserve"> </w:t>
      </w:r>
      <w:r w:rsidRPr="001175B5">
        <w:rPr>
          <w:spacing w:val="-1"/>
        </w:rPr>
        <w:t>a</w:t>
      </w:r>
      <w:r w:rsidRPr="001175B5">
        <w:t xml:space="preserve">t </w:t>
      </w:r>
      <w:r w:rsidRPr="001175B5">
        <w:rPr>
          <w:spacing w:val="1"/>
        </w:rPr>
        <w:t>P</w:t>
      </w:r>
      <w:r w:rsidRPr="001175B5">
        <w:rPr>
          <w:spacing w:val="-1"/>
        </w:rPr>
        <w:t>e</w:t>
      </w:r>
      <w:r w:rsidRPr="001175B5">
        <w:t xml:space="preserve">nn </w:t>
      </w:r>
      <w:r w:rsidRPr="001175B5">
        <w:rPr>
          <w:spacing w:val="1"/>
        </w:rPr>
        <w:t>S</w:t>
      </w:r>
      <w:r w:rsidRPr="001175B5">
        <w:t>t</w:t>
      </w:r>
      <w:r w:rsidRPr="001175B5">
        <w:rPr>
          <w:spacing w:val="-1"/>
        </w:rPr>
        <w:t>a</w:t>
      </w:r>
      <w:r w:rsidRPr="001175B5">
        <w:t>t</w:t>
      </w:r>
      <w:r w:rsidRPr="001175B5">
        <w:rPr>
          <w:spacing w:val="-1"/>
        </w:rPr>
        <w:t>e</w:t>
      </w:r>
      <w:r w:rsidRPr="001175B5">
        <w:t>. A</w:t>
      </w:r>
      <w:r w:rsidRPr="001175B5">
        <w:rPr>
          <w:spacing w:val="5"/>
        </w:rPr>
        <w:t>n</w:t>
      </w:r>
      <w:r w:rsidRPr="001175B5">
        <w:t xml:space="preserve">y </w:t>
      </w:r>
      <w:r w:rsidRPr="001175B5">
        <w:rPr>
          <w:spacing w:val="-1"/>
        </w:rPr>
        <w:t>c</w:t>
      </w:r>
      <w:r w:rsidRPr="001175B5">
        <w:t>h</w:t>
      </w:r>
      <w:r w:rsidRPr="001175B5">
        <w:rPr>
          <w:spacing w:val="-1"/>
        </w:rPr>
        <w:t>a</w:t>
      </w:r>
      <w:r w:rsidRPr="001175B5">
        <w:rPr>
          <w:spacing w:val="2"/>
        </w:rPr>
        <w:t>n</w:t>
      </w:r>
      <w:r w:rsidRPr="001175B5">
        <w:rPr>
          <w:spacing w:val="-2"/>
        </w:rPr>
        <w:t>g</w:t>
      </w:r>
      <w:r w:rsidRPr="001175B5">
        <w:rPr>
          <w:spacing w:val="-1"/>
        </w:rPr>
        <w:t>e</w:t>
      </w:r>
      <w:r w:rsidRPr="001175B5">
        <w:t>s or</w:t>
      </w:r>
      <w:r w:rsidRPr="001175B5">
        <w:rPr>
          <w:spacing w:val="-1"/>
        </w:rPr>
        <w:t xml:space="preserve"> </w:t>
      </w:r>
      <w:r w:rsidRPr="001175B5">
        <w:rPr>
          <w:spacing w:val="2"/>
        </w:rPr>
        <w:t>d</w:t>
      </w:r>
      <w:r w:rsidRPr="001175B5">
        <w:rPr>
          <w:spacing w:val="-1"/>
        </w:rPr>
        <w:t>e</w:t>
      </w:r>
      <w:r w:rsidRPr="001175B5">
        <w:t>vi</w:t>
      </w:r>
      <w:r w:rsidRPr="001175B5">
        <w:rPr>
          <w:spacing w:val="-1"/>
        </w:rPr>
        <w:t>a</w:t>
      </w:r>
      <w:r w:rsidRPr="001175B5">
        <w:t xml:space="preserve">tions </w:t>
      </w:r>
      <w:r w:rsidRPr="001175B5">
        <w:rPr>
          <w:spacing w:val="-1"/>
        </w:rPr>
        <w:t>fr</w:t>
      </w:r>
      <w:r w:rsidRPr="001175B5">
        <w:rPr>
          <w:spacing w:val="2"/>
        </w:rPr>
        <w:t>o</w:t>
      </w:r>
      <w:r w:rsidRPr="001175B5">
        <w:t>m th</w:t>
      </w:r>
      <w:r w:rsidRPr="001175B5">
        <w:rPr>
          <w:spacing w:val="-1"/>
        </w:rPr>
        <w:t>e</w:t>
      </w:r>
      <w:r w:rsidRPr="001175B5">
        <w:t>se</w:t>
      </w:r>
      <w:r w:rsidRPr="001175B5">
        <w:rPr>
          <w:spacing w:val="-1"/>
        </w:rPr>
        <w:t xml:space="preserve"> </w:t>
      </w:r>
      <w:r w:rsidRPr="001175B5">
        <w:t>sugg</w:t>
      </w:r>
      <w:r w:rsidRPr="001175B5">
        <w:rPr>
          <w:spacing w:val="-1"/>
        </w:rPr>
        <w:t>e</w:t>
      </w:r>
      <w:r w:rsidRPr="001175B5">
        <w:t>st</w:t>
      </w:r>
      <w:r w:rsidRPr="001175B5">
        <w:rPr>
          <w:spacing w:val="-1"/>
        </w:rPr>
        <w:t>e</w:t>
      </w:r>
      <w:r w:rsidRPr="001175B5">
        <w:t>d p</w:t>
      </w:r>
      <w:r w:rsidRPr="001175B5">
        <w:rPr>
          <w:spacing w:val="-1"/>
        </w:rPr>
        <w:t>r</w:t>
      </w:r>
      <w:r w:rsidRPr="001175B5">
        <w:t>o</w:t>
      </w:r>
      <w:r w:rsidRPr="001175B5">
        <w:rPr>
          <w:spacing w:val="1"/>
        </w:rPr>
        <w:t>ce</w:t>
      </w:r>
      <w:r w:rsidRPr="001175B5">
        <w:t>du</w:t>
      </w:r>
      <w:r w:rsidRPr="001175B5">
        <w:rPr>
          <w:spacing w:val="-1"/>
        </w:rPr>
        <w:t>re</w:t>
      </w:r>
      <w:r w:rsidRPr="001175B5">
        <w:t>s should be</w:t>
      </w:r>
      <w:r w:rsidRPr="001175B5">
        <w:rPr>
          <w:spacing w:val="-1"/>
        </w:rPr>
        <w:t xml:space="preserve"> </w:t>
      </w:r>
      <w:r w:rsidRPr="001175B5">
        <w:t>dis</w:t>
      </w:r>
      <w:r w:rsidRPr="001175B5">
        <w:rPr>
          <w:spacing w:val="-1"/>
        </w:rPr>
        <w:t>c</w:t>
      </w:r>
      <w:r w:rsidRPr="001175B5">
        <w:t>uss</w:t>
      </w:r>
      <w:r w:rsidRPr="001175B5">
        <w:rPr>
          <w:spacing w:val="1"/>
        </w:rPr>
        <w:t>e</w:t>
      </w:r>
      <w:r w:rsidRPr="001175B5">
        <w:t>d with the</w:t>
      </w:r>
      <w:r w:rsidRPr="001175B5">
        <w:rPr>
          <w:spacing w:val="-1"/>
        </w:rPr>
        <w:t xml:space="preserve"> </w:t>
      </w:r>
      <w:r w:rsidRPr="001175B5">
        <w:t>D</w:t>
      </w:r>
      <w:r w:rsidRPr="001175B5">
        <w:rPr>
          <w:spacing w:val="-1"/>
        </w:rPr>
        <w:t>ea</w:t>
      </w:r>
      <w:r w:rsidRPr="001175B5">
        <w:t>n or</w:t>
      </w:r>
      <w:r w:rsidRPr="001175B5">
        <w:rPr>
          <w:spacing w:val="-1"/>
        </w:rPr>
        <w:t xml:space="preserve"> </w:t>
      </w:r>
      <w:r w:rsidRPr="001175B5">
        <w:t xml:space="preserve">their </w:t>
      </w:r>
      <w:r w:rsidRPr="001175B5">
        <w:rPr>
          <w:spacing w:val="-1"/>
        </w:rPr>
        <w:t>re</w:t>
      </w:r>
      <w:r w:rsidRPr="001175B5">
        <w:t>p</w:t>
      </w:r>
      <w:r w:rsidRPr="001175B5">
        <w:rPr>
          <w:spacing w:val="-1"/>
        </w:rPr>
        <w:t>re</w:t>
      </w:r>
      <w:r w:rsidRPr="001175B5">
        <w:rPr>
          <w:spacing w:val="3"/>
        </w:rPr>
        <w:t>s</w:t>
      </w:r>
      <w:r w:rsidRPr="001175B5">
        <w:rPr>
          <w:spacing w:val="-1"/>
        </w:rPr>
        <w:t>e</w:t>
      </w:r>
      <w:r w:rsidRPr="001175B5">
        <w:t>nt</w:t>
      </w:r>
      <w:r w:rsidRPr="001175B5">
        <w:rPr>
          <w:spacing w:val="-1"/>
        </w:rPr>
        <w:t>a</w:t>
      </w:r>
      <w:r w:rsidRPr="001175B5">
        <w:t>tive</w:t>
      </w:r>
      <w:r w:rsidRPr="001175B5">
        <w:rPr>
          <w:spacing w:val="-1"/>
        </w:rPr>
        <w:t xml:space="preserve"> a</w:t>
      </w:r>
      <w:r w:rsidRPr="001175B5">
        <w:t>s</w:t>
      </w:r>
      <w:r w:rsidRPr="001175B5">
        <w:rPr>
          <w:spacing w:val="3"/>
        </w:rPr>
        <w:t xml:space="preserve"> </w:t>
      </w:r>
      <w:r w:rsidRPr="001175B5">
        <w:rPr>
          <w:spacing w:val="-1"/>
        </w:rPr>
        <w:t>ear</w:t>
      </w:r>
      <w:r w:rsidRPr="001175B5">
        <w:rPr>
          <w:spacing w:val="5"/>
        </w:rPr>
        <w:t>l</w:t>
      </w:r>
      <w:r w:rsidRPr="001175B5">
        <w:t>y</w:t>
      </w:r>
      <w:r w:rsidRPr="001175B5">
        <w:rPr>
          <w:spacing w:val="-5"/>
        </w:rPr>
        <w:t xml:space="preserve"> </w:t>
      </w:r>
      <w:r w:rsidRPr="001175B5">
        <w:rPr>
          <w:spacing w:val="-1"/>
        </w:rPr>
        <w:t>a</w:t>
      </w:r>
      <w:r w:rsidRPr="001175B5">
        <w:t>s</w:t>
      </w:r>
      <w:r w:rsidRPr="001175B5">
        <w:rPr>
          <w:spacing w:val="3"/>
        </w:rPr>
        <w:t xml:space="preserve"> </w:t>
      </w:r>
      <w:r w:rsidRPr="001175B5">
        <w:t>possible</w:t>
      </w:r>
      <w:r w:rsidRPr="001175B5">
        <w:rPr>
          <w:spacing w:val="-1"/>
        </w:rPr>
        <w:t xml:space="preserve"> </w:t>
      </w:r>
      <w:r w:rsidRPr="001175B5">
        <w:t>in the</w:t>
      </w:r>
      <w:r w:rsidRPr="001175B5">
        <w:rPr>
          <w:spacing w:val="-1"/>
        </w:rPr>
        <w:t xml:space="preserve"> </w:t>
      </w:r>
      <w:r w:rsidRPr="001175B5">
        <w:t>s</w:t>
      </w:r>
      <w:r w:rsidRPr="001175B5">
        <w:rPr>
          <w:spacing w:val="-1"/>
        </w:rPr>
        <w:t>earc</w:t>
      </w:r>
      <w:r w:rsidRPr="001175B5">
        <w:t>h p</w:t>
      </w:r>
      <w:r w:rsidRPr="001175B5">
        <w:rPr>
          <w:spacing w:val="2"/>
        </w:rPr>
        <w:t>r</w:t>
      </w:r>
      <w:r w:rsidRPr="001175B5">
        <w:t>o</w:t>
      </w:r>
      <w:r w:rsidRPr="001175B5">
        <w:rPr>
          <w:spacing w:val="-1"/>
        </w:rPr>
        <w:t>ce</w:t>
      </w:r>
      <w:r w:rsidRPr="001175B5">
        <w:t>ss.</w:t>
      </w:r>
    </w:p>
    <w:p w14:paraId="548B73DD" w14:textId="6061DA73" w:rsidR="00414457" w:rsidRPr="00871692" w:rsidRDefault="00414457" w:rsidP="00871692"/>
    <w:sectPr w:rsidR="00414457" w:rsidRPr="00871692" w:rsidSect="00AF0A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3A36" w14:textId="77777777" w:rsidR="00AB0ED3" w:rsidRDefault="00AB0ED3" w:rsidP="004C2BB8">
      <w:pPr>
        <w:spacing w:before="0" w:after="0"/>
      </w:pPr>
      <w:r>
        <w:separator/>
      </w:r>
    </w:p>
  </w:endnote>
  <w:endnote w:type="continuationSeparator" w:id="0">
    <w:p w14:paraId="5636F4A1" w14:textId="77777777" w:rsidR="00AB0ED3" w:rsidRDefault="00AB0ED3" w:rsidP="004C2B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0E32" w14:textId="77777777" w:rsidR="00AF0A61" w:rsidRDefault="00AF0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C9E8" w14:textId="77777777" w:rsidR="00AF0A61" w:rsidRPr="00306C78" w:rsidRDefault="00AF0A61" w:rsidP="00AF0A61">
    <w:pPr>
      <w:pStyle w:val="Footer"/>
      <w:pBdr>
        <w:top w:val="dotted" w:sz="6" w:space="1" w:color="4F81BD"/>
      </w:pBdr>
      <w:tabs>
        <w:tab w:val="clear" w:pos="9360"/>
        <w:tab w:val="right" w:pos="10800"/>
      </w:tabs>
      <w:rPr>
        <w:rFonts w:cs="Calibri"/>
        <w:bCs/>
        <w:caps/>
        <w:color w:val="1F497D"/>
        <w:spacing w:val="10"/>
      </w:rPr>
    </w:pPr>
    <w:r>
      <w:rPr>
        <w:rStyle w:val="CLAFooterChar"/>
        <w:rFonts w:eastAsiaTheme="majorEastAsia"/>
      </w:rPr>
      <w:t xml:space="preserve">Last Updated: May 12, </w:t>
    </w:r>
    <w:proofErr w:type="gramStart"/>
    <w:r>
      <w:rPr>
        <w:rStyle w:val="CLAFooterChar"/>
        <w:rFonts w:eastAsiaTheme="majorEastAsia"/>
      </w:rPr>
      <w:t>2025</w:t>
    </w:r>
    <w:proofErr w:type="gramEnd"/>
    <w:r>
      <w:rPr>
        <w:rStyle w:val="CLAFooterChar"/>
        <w:rFonts w:eastAsiaTheme="majorEastAsia"/>
      </w:rPr>
      <w:t xml:space="preserve">                                                                                         </w:t>
    </w:r>
    <w:r w:rsidRPr="000E3467">
      <w:rPr>
        <w:rStyle w:val="CLAFooterChar"/>
        <w:rFonts w:eastAsiaTheme="majorEastAsia"/>
      </w:rPr>
      <w:fldChar w:fldCharType="begin"/>
    </w:r>
    <w:r w:rsidRPr="000E3467">
      <w:rPr>
        <w:rStyle w:val="CLAFooterChar"/>
        <w:rFonts w:eastAsiaTheme="majorEastAsia"/>
      </w:rPr>
      <w:instrText xml:space="preserve"> PAGE </w:instrText>
    </w:r>
    <w:r w:rsidRPr="000E3467">
      <w:rPr>
        <w:rStyle w:val="CLAFooterChar"/>
        <w:rFonts w:eastAsiaTheme="majorEastAsia"/>
      </w:rPr>
      <w:fldChar w:fldCharType="separate"/>
    </w:r>
    <w:r>
      <w:rPr>
        <w:rStyle w:val="CLAFooterChar"/>
        <w:rFonts w:eastAsiaTheme="majorEastAsia"/>
      </w:rPr>
      <w:t>1</w:t>
    </w:r>
    <w:r w:rsidRPr="000E3467">
      <w:rPr>
        <w:rStyle w:val="CLAFooterChar"/>
        <w:rFonts w:eastAsiaTheme="majorEastAsia"/>
      </w:rPr>
      <w:fldChar w:fldCharType="end"/>
    </w:r>
    <w:r w:rsidRPr="000E3467">
      <w:rPr>
        <w:rStyle w:val="CLAFooterChar"/>
        <w:rFonts w:eastAsiaTheme="majorEastAsia"/>
      </w:rPr>
      <w:t>/</w:t>
    </w:r>
    <w:r w:rsidRPr="000E3467">
      <w:rPr>
        <w:rStyle w:val="CLAFooterChar"/>
        <w:rFonts w:eastAsiaTheme="majorEastAsia"/>
      </w:rPr>
      <w:fldChar w:fldCharType="begin"/>
    </w:r>
    <w:r w:rsidRPr="000E3467">
      <w:rPr>
        <w:rStyle w:val="CLAFooterChar"/>
        <w:rFonts w:eastAsiaTheme="majorEastAsia"/>
      </w:rPr>
      <w:instrText xml:space="preserve"> NUMPAGES  </w:instrText>
    </w:r>
    <w:r w:rsidRPr="000E3467">
      <w:rPr>
        <w:rStyle w:val="CLAFooterChar"/>
        <w:rFonts w:eastAsiaTheme="majorEastAsia"/>
      </w:rPr>
      <w:fldChar w:fldCharType="separate"/>
    </w:r>
    <w:r>
      <w:rPr>
        <w:rStyle w:val="CLAFooterChar"/>
        <w:rFonts w:eastAsiaTheme="majorEastAsia"/>
      </w:rPr>
      <w:t>8</w:t>
    </w:r>
    <w:r w:rsidRPr="000E3467">
      <w:rPr>
        <w:rStyle w:val="CLAFooterChar"/>
        <w:rFonts w:eastAsiaTheme="majorEastAsia"/>
      </w:rPr>
      <w:fldChar w:fldCharType="end"/>
    </w:r>
  </w:p>
  <w:p w14:paraId="4C36C5A1" w14:textId="77777777" w:rsidR="00AF0A61" w:rsidRDefault="00AF0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413E" w14:textId="77777777" w:rsidR="00AF0A61" w:rsidRPr="00306C78" w:rsidRDefault="00AF0A61" w:rsidP="00AF0A61">
    <w:pPr>
      <w:pStyle w:val="Footer"/>
      <w:pBdr>
        <w:top w:val="dotted" w:sz="6" w:space="1" w:color="4F81BD"/>
      </w:pBdr>
      <w:tabs>
        <w:tab w:val="clear" w:pos="9360"/>
        <w:tab w:val="right" w:pos="10800"/>
      </w:tabs>
      <w:rPr>
        <w:rFonts w:cs="Calibri"/>
        <w:bCs/>
        <w:caps/>
        <w:color w:val="1F497D"/>
        <w:spacing w:val="10"/>
      </w:rPr>
    </w:pPr>
    <w:r>
      <w:rPr>
        <w:rStyle w:val="CLAFooterChar"/>
        <w:rFonts w:eastAsiaTheme="majorEastAsia"/>
      </w:rPr>
      <w:t xml:space="preserve">Last Updated: May 12, </w:t>
    </w:r>
    <w:proofErr w:type="gramStart"/>
    <w:r>
      <w:rPr>
        <w:rStyle w:val="CLAFooterChar"/>
        <w:rFonts w:eastAsiaTheme="majorEastAsia"/>
      </w:rPr>
      <w:t>2025</w:t>
    </w:r>
    <w:proofErr w:type="gramEnd"/>
    <w:r>
      <w:rPr>
        <w:rStyle w:val="CLAFooterChar"/>
        <w:rFonts w:eastAsiaTheme="majorEastAsia"/>
      </w:rPr>
      <w:t xml:space="preserve">                                                                                         </w:t>
    </w:r>
    <w:r w:rsidRPr="000E3467">
      <w:rPr>
        <w:rStyle w:val="CLAFooterChar"/>
        <w:rFonts w:eastAsiaTheme="majorEastAsia"/>
      </w:rPr>
      <w:fldChar w:fldCharType="begin"/>
    </w:r>
    <w:r w:rsidRPr="000E3467">
      <w:rPr>
        <w:rStyle w:val="CLAFooterChar"/>
        <w:rFonts w:eastAsiaTheme="majorEastAsia"/>
      </w:rPr>
      <w:instrText xml:space="preserve"> PAGE </w:instrText>
    </w:r>
    <w:r w:rsidRPr="000E3467">
      <w:rPr>
        <w:rStyle w:val="CLAFooterChar"/>
        <w:rFonts w:eastAsiaTheme="majorEastAsia"/>
      </w:rPr>
      <w:fldChar w:fldCharType="separate"/>
    </w:r>
    <w:r>
      <w:rPr>
        <w:rStyle w:val="CLAFooterChar"/>
        <w:rFonts w:eastAsiaTheme="majorEastAsia"/>
      </w:rPr>
      <w:t>2</w:t>
    </w:r>
    <w:r w:rsidRPr="000E3467">
      <w:rPr>
        <w:rStyle w:val="CLAFooterChar"/>
        <w:rFonts w:eastAsiaTheme="majorEastAsia"/>
      </w:rPr>
      <w:fldChar w:fldCharType="end"/>
    </w:r>
    <w:r w:rsidRPr="000E3467">
      <w:rPr>
        <w:rStyle w:val="CLAFooterChar"/>
        <w:rFonts w:eastAsiaTheme="majorEastAsia"/>
      </w:rPr>
      <w:t>/</w:t>
    </w:r>
    <w:r w:rsidRPr="000E3467">
      <w:rPr>
        <w:rStyle w:val="CLAFooterChar"/>
        <w:rFonts w:eastAsiaTheme="majorEastAsia"/>
      </w:rPr>
      <w:fldChar w:fldCharType="begin"/>
    </w:r>
    <w:r w:rsidRPr="000E3467">
      <w:rPr>
        <w:rStyle w:val="CLAFooterChar"/>
        <w:rFonts w:eastAsiaTheme="majorEastAsia"/>
      </w:rPr>
      <w:instrText xml:space="preserve"> NUMPAGES  </w:instrText>
    </w:r>
    <w:r w:rsidRPr="000E3467">
      <w:rPr>
        <w:rStyle w:val="CLAFooterChar"/>
        <w:rFonts w:eastAsiaTheme="majorEastAsia"/>
      </w:rPr>
      <w:fldChar w:fldCharType="separate"/>
    </w:r>
    <w:r>
      <w:rPr>
        <w:rStyle w:val="CLAFooterChar"/>
        <w:rFonts w:eastAsiaTheme="majorEastAsia"/>
      </w:rPr>
      <w:t>7</w:t>
    </w:r>
    <w:r w:rsidRPr="000E3467">
      <w:rPr>
        <w:rStyle w:val="CLAFooterChar"/>
        <w:rFonts w:eastAsiaTheme="majorEastAsia"/>
      </w:rPr>
      <w:fldChar w:fldCharType="end"/>
    </w:r>
  </w:p>
  <w:p w14:paraId="709564B8" w14:textId="77777777" w:rsidR="00AF0A61" w:rsidRDefault="00AF0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CD87" w14:textId="77777777" w:rsidR="00AB0ED3" w:rsidRDefault="00AB0ED3" w:rsidP="004C2BB8">
      <w:pPr>
        <w:spacing w:before="0" w:after="0"/>
      </w:pPr>
      <w:r>
        <w:separator/>
      </w:r>
    </w:p>
  </w:footnote>
  <w:footnote w:type="continuationSeparator" w:id="0">
    <w:p w14:paraId="13A0EC11" w14:textId="77777777" w:rsidR="00AB0ED3" w:rsidRDefault="00AB0ED3" w:rsidP="004C2B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586E" w14:textId="77777777" w:rsidR="00AF0A61" w:rsidRDefault="00AF0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6E4B" w14:textId="2932A36C" w:rsidR="004C2BB8" w:rsidRDefault="004C2BB8">
    <w:pPr>
      <w:pStyle w:val="Header"/>
    </w:pPr>
  </w:p>
  <w:p w14:paraId="4D7288EB" w14:textId="77777777" w:rsidR="004C2BB8" w:rsidRDefault="004C2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86CD" w14:textId="277EB3B2" w:rsidR="00AF0A61" w:rsidRDefault="00AF0A61">
    <w:pPr>
      <w:pStyle w:val="Header"/>
    </w:pPr>
    <w:r>
      <w:rPr>
        <w:noProof/>
      </w:rPr>
      <w:drawing>
        <wp:inline distT="0" distB="0" distL="0" distR="0" wp14:anchorId="42C06D49" wp14:editId="6B2D5725">
          <wp:extent cx="2705735" cy="838200"/>
          <wp:effectExtent l="0" t="0" r="0" b="0"/>
          <wp:docPr id="358484957"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79549" name="Picture 1" descr="College of Earth and Mineral Sciences wordmark"/>
                  <pic:cNvPicPr/>
                </pic:nvPicPr>
                <pic:blipFill rotWithShape="1">
                  <a:blip r:embed="rId1">
                    <a:extLst>
                      <a:ext uri="{28A0092B-C50C-407E-A947-70E740481C1C}">
                        <a14:useLocalDpi xmlns:a14="http://schemas.microsoft.com/office/drawing/2010/main" val="0"/>
                      </a:ext>
                    </a:extLst>
                  </a:blip>
                  <a:srcRect l="5646" t="13342" b="13280"/>
                  <a:stretch/>
                </pic:blipFill>
                <pic:spPr bwMode="auto">
                  <a:xfrm>
                    <a:off x="0" y="0"/>
                    <a:ext cx="2755895" cy="8537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D35"/>
    <w:multiLevelType w:val="multilevel"/>
    <w:tmpl w:val="4CE43B0C"/>
    <w:lvl w:ilvl="0">
      <w:start w:val="1"/>
      <w:numFmt w:val="decimal"/>
      <w:pStyle w:val="Square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EF2719"/>
    <w:multiLevelType w:val="hybridMultilevel"/>
    <w:tmpl w:val="684C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35483"/>
    <w:multiLevelType w:val="hybridMultilevel"/>
    <w:tmpl w:val="7FC8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C5788"/>
    <w:multiLevelType w:val="hybridMultilevel"/>
    <w:tmpl w:val="D0D0506A"/>
    <w:lvl w:ilvl="0" w:tplc="F5765BA2">
      <w:start w:val="1"/>
      <w:numFmt w:val="bullet"/>
      <w:pStyle w:val="ListParagraph"/>
      <w:lvlText w:val=""/>
      <w:lvlJc w:val="left"/>
      <w:pPr>
        <w:ind w:left="1368" w:hanging="360"/>
      </w:pPr>
      <w:rPr>
        <w:rFonts w:ascii="Wingdings" w:hAnsi="Wingding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15:restartNumberingAfterBreak="0">
    <w:nsid w:val="2B0F078A"/>
    <w:multiLevelType w:val="hybridMultilevel"/>
    <w:tmpl w:val="D102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70297"/>
    <w:multiLevelType w:val="hybridMultilevel"/>
    <w:tmpl w:val="C9520D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B12322"/>
    <w:multiLevelType w:val="hybridMultilevel"/>
    <w:tmpl w:val="ED32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379A5"/>
    <w:multiLevelType w:val="hybridMultilevel"/>
    <w:tmpl w:val="730C1112"/>
    <w:lvl w:ilvl="0" w:tplc="22DC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E59BA"/>
    <w:multiLevelType w:val="hybridMultilevel"/>
    <w:tmpl w:val="C9520D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E235F6"/>
    <w:multiLevelType w:val="multilevel"/>
    <w:tmpl w:val="D6DE7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9EE01B1"/>
    <w:multiLevelType w:val="hybridMultilevel"/>
    <w:tmpl w:val="6432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F455D"/>
    <w:multiLevelType w:val="hybridMultilevel"/>
    <w:tmpl w:val="70FC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F723A"/>
    <w:multiLevelType w:val="hybridMultilevel"/>
    <w:tmpl w:val="C952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233616">
    <w:abstractNumId w:val="8"/>
  </w:num>
  <w:num w:numId="2" w16cid:durableId="1241065974">
    <w:abstractNumId w:val="2"/>
  </w:num>
  <w:num w:numId="3" w16cid:durableId="209926227">
    <w:abstractNumId w:val="11"/>
  </w:num>
  <w:num w:numId="4" w16cid:durableId="19019302">
    <w:abstractNumId w:val="7"/>
  </w:num>
  <w:num w:numId="5" w16cid:durableId="338509128">
    <w:abstractNumId w:val="4"/>
  </w:num>
  <w:num w:numId="6" w16cid:durableId="1527021129">
    <w:abstractNumId w:val="1"/>
  </w:num>
  <w:num w:numId="7" w16cid:durableId="441002945">
    <w:abstractNumId w:val="10"/>
  </w:num>
  <w:num w:numId="8" w16cid:durableId="437062474">
    <w:abstractNumId w:val="0"/>
  </w:num>
  <w:num w:numId="9" w16cid:durableId="1663969388">
    <w:abstractNumId w:val="13"/>
  </w:num>
  <w:num w:numId="10" w16cid:durableId="313026886">
    <w:abstractNumId w:val="6"/>
  </w:num>
  <w:num w:numId="11" w16cid:durableId="919801284">
    <w:abstractNumId w:val="12"/>
  </w:num>
  <w:num w:numId="12" w16cid:durableId="3872040">
    <w:abstractNumId w:val="9"/>
  </w:num>
  <w:num w:numId="13" w16cid:durableId="200946837">
    <w:abstractNumId w:val="5"/>
  </w:num>
  <w:num w:numId="14" w16cid:durableId="674452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5E"/>
    <w:rsid w:val="00001423"/>
    <w:rsid w:val="00003A88"/>
    <w:rsid w:val="00004777"/>
    <w:rsid w:val="00023D93"/>
    <w:rsid w:val="00055410"/>
    <w:rsid w:val="00085904"/>
    <w:rsid w:val="00093660"/>
    <w:rsid w:val="0009565D"/>
    <w:rsid w:val="000C1373"/>
    <w:rsid w:val="000D1BBE"/>
    <w:rsid w:val="00117C3C"/>
    <w:rsid w:val="00147822"/>
    <w:rsid w:val="0015465F"/>
    <w:rsid w:val="0016252A"/>
    <w:rsid w:val="00191740"/>
    <w:rsid w:val="00193625"/>
    <w:rsid w:val="001B1E60"/>
    <w:rsid w:val="001B7278"/>
    <w:rsid w:val="002026D1"/>
    <w:rsid w:val="00240BD6"/>
    <w:rsid w:val="00285425"/>
    <w:rsid w:val="002E05A4"/>
    <w:rsid w:val="00301AA4"/>
    <w:rsid w:val="00311B03"/>
    <w:rsid w:val="00316CF7"/>
    <w:rsid w:val="003316CD"/>
    <w:rsid w:val="00335DD8"/>
    <w:rsid w:val="00385B3C"/>
    <w:rsid w:val="00414457"/>
    <w:rsid w:val="00421E41"/>
    <w:rsid w:val="00427D3A"/>
    <w:rsid w:val="004339D8"/>
    <w:rsid w:val="00473D4B"/>
    <w:rsid w:val="004A0DF2"/>
    <w:rsid w:val="004C2BB8"/>
    <w:rsid w:val="004C426F"/>
    <w:rsid w:val="004F45FC"/>
    <w:rsid w:val="005165C6"/>
    <w:rsid w:val="005308E9"/>
    <w:rsid w:val="00534CD4"/>
    <w:rsid w:val="005361A8"/>
    <w:rsid w:val="00537520"/>
    <w:rsid w:val="005B134D"/>
    <w:rsid w:val="005D19AA"/>
    <w:rsid w:val="005F524E"/>
    <w:rsid w:val="005F7D54"/>
    <w:rsid w:val="00602CF2"/>
    <w:rsid w:val="00613EE1"/>
    <w:rsid w:val="00620F96"/>
    <w:rsid w:val="006476E8"/>
    <w:rsid w:val="00685741"/>
    <w:rsid w:val="006C5E3D"/>
    <w:rsid w:val="007332B8"/>
    <w:rsid w:val="00746995"/>
    <w:rsid w:val="00762643"/>
    <w:rsid w:val="00783C45"/>
    <w:rsid w:val="007906A2"/>
    <w:rsid w:val="007B4D21"/>
    <w:rsid w:val="007C5DA7"/>
    <w:rsid w:val="007F4FDC"/>
    <w:rsid w:val="00807AFB"/>
    <w:rsid w:val="00856EBE"/>
    <w:rsid w:val="00862498"/>
    <w:rsid w:val="00865829"/>
    <w:rsid w:val="00871692"/>
    <w:rsid w:val="008B72E9"/>
    <w:rsid w:val="008F5B82"/>
    <w:rsid w:val="009035B4"/>
    <w:rsid w:val="00905929"/>
    <w:rsid w:val="00915B15"/>
    <w:rsid w:val="0094505A"/>
    <w:rsid w:val="00947808"/>
    <w:rsid w:val="00961074"/>
    <w:rsid w:val="00973596"/>
    <w:rsid w:val="00983704"/>
    <w:rsid w:val="00990139"/>
    <w:rsid w:val="009C42BF"/>
    <w:rsid w:val="009C717A"/>
    <w:rsid w:val="009D3CD8"/>
    <w:rsid w:val="009E5E28"/>
    <w:rsid w:val="009F5A44"/>
    <w:rsid w:val="00A159EF"/>
    <w:rsid w:val="00A523CF"/>
    <w:rsid w:val="00A830DE"/>
    <w:rsid w:val="00AB0147"/>
    <w:rsid w:val="00AB0ED3"/>
    <w:rsid w:val="00AC097D"/>
    <w:rsid w:val="00AD0ED7"/>
    <w:rsid w:val="00AE60E4"/>
    <w:rsid w:val="00AF0A61"/>
    <w:rsid w:val="00B12CA1"/>
    <w:rsid w:val="00B2193A"/>
    <w:rsid w:val="00B47BB9"/>
    <w:rsid w:val="00B80FCC"/>
    <w:rsid w:val="00B84C6F"/>
    <w:rsid w:val="00BC458D"/>
    <w:rsid w:val="00BC5120"/>
    <w:rsid w:val="00BC5461"/>
    <w:rsid w:val="00BD335E"/>
    <w:rsid w:val="00BE2DC5"/>
    <w:rsid w:val="00C07E38"/>
    <w:rsid w:val="00C308FC"/>
    <w:rsid w:val="00C44E2B"/>
    <w:rsid w:val="00C458F7"/>
    <w:rsid w:val="00C708F8"/>
    <w:rsid w:val="00C97DE6"/>
    <w:rsid w:val="00CC0DEE"/>
    <w:rsid w:val="00CC202C"/>
    <w:rsid w:val="00CF5C7E"/>
    <w:rsid w:val="00D2092F"/>
    <w:rsid w:val="00D2473D"/>
    <w:rsid w:val="00D81D0F"/>
    <w:rsid w:val="00D8221B"/>
    <w:rsid w:val="00D86B55"/>
    <w:rsid w:val="00D90785"/>
    <w:rsid w:val="00DA2C2A"/>
    <w:rsid w:val="00DB3513"/>
    <w:rsid w:val="00DC0B66"/>
    <w:rsid w:val="00DC369B"/>
    <w:rsid w:val="00DD3833"/>
    <w:rsid w:val="00DD59EB"/>
    <w:rsid w:val="00DE7160"/>
    <w:rsid w:val="00DF05B4"/>
    <w:rsid w:val="00DF266A"/>
    <w:rsid w:val="00DF532E"/>
    <w:rsid w:val="00E201D6"/>
    <w:rsid w:val="00E7309C"/>
    <w:rsid w:val="00E759EC"/>
    <w:rsid w:val="00E85C5D"/>
    <w:rsid w:val="00EA1833"/>
    <w:rsid w:val="00EA3693"/>
    <w:rsid w:val="00F1756A"/>
    <w:rsid w:val="00F30F12"/>
    <w:rsid w:val="00F40A9F"/>
    <w:rsid w:val="00FB1F4C"/>
    <w:rsid w:val="00FE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A8043"/>
  <w15:chartTrackingRefBased/>
  <w15:docId w15:val="{033E5CA6-4CE1-4209-9A16-FC81FDCE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85"/>
    <w:pPr>
      <w:spacing w:before="120" w:after="120" w:line="240" w:lineRule="auto"/>
    </w:pPr>
    <w:rPr>
      <w:rFonts w:ascii="Rockwell" w:hAnsi="Rockwell"/>
      <w:sz w:val="24"/>
    </w:rPr>
  </w:style>
  <w:style w:type="paragraph" w:styleId="Heading1">
    <w:name w:val="heading 1"/>
    <w:basedOn w:val="Normal"/>
    <w:next w:val="Normal"/>
    <w:link w:val="Heading1Char"/>
    <w:uiPriority w:val="9"/>
    <w:qFormat/>
    <w:rsid w:val="00E7309C"/>
    <w:pPr>
      <w:keepNext/>
      <w:keepLines/>
      <w:spacing w:before="240" w:after="0"/>
      <w:outlineLvl w:val="0"/>
    </w:pPr>
    <w:rPr>
      <w:rFonts w:ascii="Franklin Gothic Medium" w:eastAsiaTheme="majorEastAsia" w:hAnsi="Franklin Gothic Medium" w:cstheme="majorBidi"/>
      <w:b/>
      <w:color w:val="1E407C"/>
      <w:sz w:val="36"/>
      <w:szCs w:val="32"/>
    </w:rPr>
  </w:style>
  <w:style w:type="paragraph" w:styleId="Heading2">
    <w:name w:val="heading 2"/>
    <w:basedOn w:val="Heading1"/>
    <w:next w:val="Normal"/>
    <w:link w:val="Heading2Char"/>
    <w:uiPriority w:val="9"/>
    <w:unhideWhenUsed/>
    <w:qFormat/>
    <w:rsid w:val="00EA1833"/>
    <w:pPr>
      <w:spacing w:after="120"/>
      <w:outlineLvl w:val="1"/>
    </w:pPr>
    <w:rPr>
      <w:b w:val="0"/>
      <w:caps/>
      <w:color w:val="0083B8"/>
      <w:sz w:val="32"/>
      <w:szCs w:val="26"/>
    </w:rPr>
  </w:style>
  <w:style w:type="paragraph" w:styleId="Heading3">
    <w:name w:val="heading 3"/>
    <w:basedOn w:val="Heading2"/>
    <w:next w:val="Normal"/>
    <w:link w:val="Heading3Char"/>
    <w:uiPriority w:val="9"/>
    <w:semiHidden/>
    <w:unhideWhenUsed/>
    <w:qFormat/>
    <w:rsid w:val="00BC5120"/>
    <w:pPr>
      <w:spacing w:before="40" w:after="0"/>
      <w:outlineLvl w:val="2"/>
    </w:pPr>
    <w:rPr>
      <w:b/>
      <w:color w:val="007CB1"/>
      <w:sz w:val="24"/>
      <w:szCs w:val="24"/>
    </w:rPr>
  </w:style>
  <w:style w:type="paragraph" w:styleId="Heading4">
    <w:name w:val="heading 4"/>
    <w:basedOn w:val="Normal"/>
    <w:next w:val="Normal"/>
    <w:link w:val="Heading4Char"/>
    <w:autoRedefine/>
    <w:uiPriority w:val="9"/>
    <w:semiHidden/>
    <w:unhideWhenUsed/>
    <w:qFormat/>
    <w:rsid w:val="00871692"/>
    <w:pPr>
      <w:spacing w:before="0" w:after="0" w:line="276" w:lineRule="auto"/>
      <w:jc w:val="both"/>
      <w:outlineLvl w:val="3"/>
    </w:pPr>
    <w:rPr>
      <w:rFonts w:ascii="Calibri" w:eastAsia="Times New Roman" w:hAnsi="Calibri" w:cs="Times New Roman"/>
      <w:i/>
      <w:color w:val="365F91"/>
      <w:sz w:val="20"/>
      <w:szCs w:val="20"/>
    </w:rPr>
  </w:style>
  <w:style w:type="paragraph" w:styleId="Heading6">
    <w:name w:val="heading 6"/>
    <w:basedOn w:val="Normal"/>
    <w:next w:val="Normal"/>
    <w:link w:val="Heading6Char"/>
    <w:uiPriority w:val="9"/>
    <w:semiHidden/>
    <w:unhideWhenUsed/>
    <w:rsid w:val="00871692"/>
    <w:pPr>
      <w:spacing w:before="240" w:after="60" w:line="276" w:lineRule="auto"/>
      <w:jc w:val="both"/>
      <w:outlineLvl w:val="5"/>
    </w:pPr>
    <w:rPr>
      <w:rFonts w:ascii="Calibri" w:eastAsia="Times New Roman" w:hAnsi="Calibri" w:cs="Times New Roman"/>
      <w:b/>
      <w:bCs/>
      <w:sz w:val="22"/>
    </w:rPr>
  </w:style>
  <w:style w:type="paragraph" w:styleId="Heading8">
    <w:name w:val="heading 8"/>
    <w:basedOn w:val="Normal"/>
    <w:next w:val="Normal"/>
    <w:link w:val="Heading8Char"/>
    <w:uiPriority w:val="9"/>
    <w:semiHidden/>
    <w:unhideWhenUsed/>
    <w:qFormat/>
    <w:rsid w:val="00871692"/>
    <w:pPr>
      <w:spacing w:before="300" w:after="0" w:line="276" w:lineRule="auto"/>
      <w:jc w:val="both"/>
      <w:outlineLvl w:val="7"/>
    </w:pPr>
    <w:rPr>
      <w:rFonts w:ascii="Calibri" w:eastAsia="Times New Roman" w:hAnsi="Calibri" w:cs="Times New Roman"/>
      <w:caps/>
      <w:spacing w:val="10"/>
      <w:sz w:val="18"/>
      <w:szCs w:val="18"/>
    </w:rPr>
  </w:style>
  <w:style w:type="paragraph" w:styleId="Heading9">
    <w:name w:val="heading 9"/>
    <w:basedOn w:val="Normal"/>
    <w:next w:val="Normal"/>
    <w:link w:val="Heading9Char"/>
    <w:uiPriority w:val="9"/>
    <w:semiHidden/>
    <w:unhideWhenUsed/>
    <w:qFormat/>
    <w:rsid w:val="00871692"/>
    <w:pPr>
      <w:spacing w:before="300" w:after="0" w:line="276" w:lineRule="auto"/>
      <w:jc w:val="both"/>
      <w:outlineLvl w:val="8"/>
    </w:pPr>
    <w:rPr>
      <w:rFonts w:ascii="Calibri" w:eastAsia="Times New Roman" w:hAnsi="Calibri"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160"/>
    <w:pPr>
      <w:numPr>
        <w:numId w:val="14"/>
      </w:numPr>
      <w:spacing w:before="0" w:after="240"/>
      <w:contextualSpacing/>
    </w:pPr>
  </w:style>
  <w:style w:type="character" w:styleId="Hyperlink">
    <w:name w:val="Hyperlink"/>
    <w:basedOn w:val="DefaultParagraphFont"/>
    <w:uiPriority w:val="99"/>
    <w:unhideWhenUsed/>
    <w:rsid w:val="00003A88"/>
    <w:rPr>
      <w:color w:val="0563C1" w:themeColor="hyperlink"/>
      <w:u w:val="single"/>
    </w:rPr>
  </w:style>
  <w:style w:type="character" w:styleId="UnresolvedMention">
    <w:name w:val="Unresolved Mention"/>
    <w:basedOn w:val="DefaultParagraphFont"/>
    <w:uiPriority w:val="99"/>
    <w:semiHidden/>
    <w:unhideWhenUsed/>
    <w:rsid w:val="00003A88"/>
    <w:rPr>
      <w:color w:val="605E5C"/>
      <w:shd w:val="clear" w:color="auto" w:fill="E1DFDD"/>
    </w:rPr>
  </w:style>
  <w:style w:type="paragraph" w:styleId="Revision">
    <w:name w:val="Revision"/>
    <w:hidden/>
    <w:uiPriority w:val="99"/>
    <w:semiHidden/>
    <w:rsid w:val="00DA2C2A"/>
    <w:pPr>
      <w:spacing w:after="0" w:line="240" w:lineRule="auto"/>
    </w:pPr>
  </w:style>
  <w:style w:type="character" w:styleId="CommentReference">
    <w:name w:val="annotation reference"/>
    <w:basedOn w:val="DefaultParagraphFont"/>
    <w:uiPriority w:val="99"/>
    <w:semiHidden/>
    <w:unhideWhenUsed/>
    <w:rsid w:val="00905929"/>
    <w:rPr>
      <w:sz w:val="16"/>
      <w:szCs w:val="16"/>
    </w:rPr>
  </w:style>
  <w:style w:type="paragraph" w:styleId="CommentText">
    <w:name w:val="annotation text"/>
    <w:basedOn w:val="Normal"/>
    <w:link w:val="CommentTextChar"/>
    <w:uiPriority w:val="99"/>
    <w:unhideWhenUsed/>
    <w:rsid w:val="00905929"/>
    <w:rPr>
      <w:sz w:val="20"/>
      <w:szCs w:val="20"/>
    </w:rPr>
  </w:style>
  <w:style w:type="character" w:customStyle="1" w:styleId="CommentTextChar">
    <w:name w:val="Comment Text Char"/>
    <w:basedOn w:val="DefaultParagraphFont"/>
    <w:link w:val="CommentText"/>
    <w:uiPriority w:val="99"/>
    <w:rsid w:val="00905929"/>
    <w:rPr>
      <w:sz w:val="20"/>
      <w:szCs w:val="20"/>
    </w:rPr>
  </w:style>
  <w:style w:type="paragraph" w:styleId="CommentSubject">
    <w:name w:val="annotation subject"/>
    <w:basedOn w:val="CommentText"/>
    <w:next w:val="CommentText"/>
    <w:link w:val="CommentSubjectChar"/>
    <w:uiPriority w:val="99"/>
    <w:semiHidden/>
    <w:unhideWhenUsed/>
    <w:rsid w:val="00905929"/>
    <w:rPr>
      <w:b/>
      <w:bCs/>
    </w:rPr>
  </w:style>
  <w:style w:type="character" w:customStyle="1" w:styleId="CommentSubjectChar">
    <w:name w:val="Comment Subject Char"/>
    <w:basedOn w:val="CommentTextChar"/>
    <w:link w:val="CommentSubject"/>
    <w:uiPriority w:val="99"/>
    <w:semiHidden/>
    <w:rsid w:val="00905929"/>
    <w:rPr>
      <w:b/>
      <w:bCs/>
      <w:sz w:val="20"/>
      <w:szCs w:val="20"/>
    </w:rPr>
  </w:style>
  <w:style w:type="character" w:styleId="FollowedHyperlink">
    <w:name w:val="FollowedHyperlink"/>
    <w:basedOn w:val="DefaultParagraphFont"/>
    <w:uiPriority w:val="99"/>
    <w:semiHidden/>
    <w:unhideWhenUsed/>
    <w:rsid w:val="00C97DE6"/>
    <w:rPr>
      <w:color w:val="954F72" w:themeColor="followedHyperlink"/>
      <w:u w:val="single"/>
    </w:rPr>
  </w:style>
  <w:style w:type="character" w:customStyle="1" w:styleId="Heading1Char">
    <w:name w:val="Heading 1 Char"/>
    <w:basedOn w:val="DefaultParagraphFont"/>
    <w:link w:val="Heading1"/>
    <w:uiPriority w:val="9"/>
    <w:rsid w:val="00E7309C"/>
    <w:rPr>
      <w:rFonts w:ascii="Franklin Gothic Medium" w:eastAsiaTheme="majorEastAsia" w:hAnsi="Franklin Gothic Medium" w:cstheme="majorBidi"/>
      <w:b/>
      <w:color w:val="1E407C"/>
      <w:sz w:val="36"/>
      <w:szCs w:val="32"/>
    </w:rPr>
  </w:style>
  <w:style w:type="character" w:customStyle="1" w:styleId="Heading2Char">
    <w:name w:val="Heading 2 Char"/>
    <w:basedOn w:val="DefaultParagraphFont"/>
    <w:link w:val="Heading2"/>
    <w:uiPriority w:val="9"/>
    <w:rsid w:val="00EA1833"/>
    <w:rPr>
      <w:rFonts w:ascii="Franklin Gothic Medium" w:eastAsiaTheme="majorEastAsia" w:hAnsi="Franklin Gothic Medium" w:cstheme="majorBidi"/>
      <w:caps/>
      <w:color w:val="0083B8"/>
      <w:sz w:val="32"/>
      <w:szCs w:val="26"/>
    </w:rPr>
  </w:style>
  <w:style w:type="paragraph" w:styleId="Title">
    <w:name w:val="Title"/>
    <w:basedOn w:val="Normal"/>
    <w:next w:val="Normal"/>
    <w:link w:val="TitleChar"/>
    <w:uiPriority w:val="10"/>
    <w:qFormat/>
    <w:rsid w:val="00427D3A"/>
    <w:pPr>
      <w:spacing w:before="0" w:after="240"/>
      <w:contextualSpacing/>
    </w:pPr>
    <w:rPr>
      <w:rFonts w:eastAsiaTheme="majorEastAsia" w:cstheme="majorBidi"/>
      <w:b/>
      <w:caps/>
      <w:color w:val="1E407C"/>
      <w:spacing w:val="-10"/>
      <w:kern w:val="28"/>
      <w:sz w:val="44"/>
      <w:szCs w:val="56"/>
    </w:rPr>
  </w:style>
  <w:style w:type="character" w:customStyle="1" w:styleId="TitleChar">
    <w:name w:val="Title Char"/>
    <w:basedOn w:val="DefaultParagraphFont"/>
    <w:link w:val="Title"/>
    <w:uiPriority w:val="10"/>
    <w:rsid w:val="00427D3A"/>
    <w:rPr>
      <w:rFonts w:ascii="Rockwell" w:eastAsiaTheme="majorEastAsia" w:hAnsi="Rockwell" w:cstheme="majorBidi"/>
      <w:b/>
      <w:caps/>
      <w:color w:val="1E407C"/>
      <w:spacing w:val="-10"/>
      <w:kern w:val="28"/>
      <w:sz w:val="44"/>
      <w:szCs w:val="56"/>
    </w:rPr>
  </w:style>
  <w:style w:type="character" w:customStyle="1" w:styleId="Heading3Char">
    <w:name w:val="Heading 3 Char"/>
    <w:basedOn w:val="DefaultParagraphFont"/>
    <w:link w:val="Heading3"/>
    <w:uiPriority w:val="9"/>
    <w:semiHidden/>
    <w:rsid w:val="00BC5120"/>
    <w:rPr>
      <w:rFonts w:ascii="Franklin Gothic Medium" w:eastAsiaTheme="majorEastAsia" w:hAnsi="Franklin Gothic Medium" w:cstheme="majorBidi"/>
      <w:b/>
      <w:caps/>
      <w:color w:val="007CB1"/>
      <w:sz w:val="24"/>
      <w:szCs w:val="24"/>
    </w:rPr>
  </w:style>
  <w:style w:type="paragraph" w:styleId="Header">
    <w:name w:val="header"/>
    <w:basedOn w:val="Normal"/>
    <w:link w:val="HeaderChar"/>
    <w:unhideWhenUsed/>
    <w:rsid w:val="004C2BB8"/>
    <w:pPr>
      <w:tabs>
        <w:tab w:val="center" w:pos="4680"/>
        <w:tab w:val="right" w:pos="9360"/>
      </w:tabs>
      <w:spacing w:before="0" w:after="0"/>
    </w:pPr>
  </w:style>
  <w:style w:type="character" w:customStyle="1" w:styleId="HeaderChar">
    <w:name w:val="Header Char"/>
    <w:basedOn w:val="DefaultParagraphFont"/>
    <w:link w:val="Header"/>
    <w:rsid w:val="004C2BB8"/>
    <w:rPr>
      <w:rFonts w:ascii="Franklin Gothic Book" w:hAnsi="Franklin Gothic Book"/>
    </w:rPr>
  </w:style>
  <w:style w:type="paragraph" w:styleId="Footer">
    <w:name w:val="footer"/>
    <w:basedOn w:val="Normal"/>
    <w:link w:val="FooterChar"/>
    <w:uiPriority w:val="99"/>
    <w:unhideWhenUsed/>
    <w:rsid w:val="004C2BB8"/>
    <w:pPr>
      <w:tabs>
        <w:tab w:val="center" w:pos="4680"/>
        <w:tab w:val="right" w:pos="9360"/>
      </w:tabs>
      <w:spacing w:before="0" w:after="0"/>
    </w:pPr>
  </w:style>
  <w:style w:type="character" w:customStyle="1" w:styleId="FooterChar">
    <w:name w:val="Footer Char"/>
    <w:basedOn w:val="DefaultParagraphFont"/>
    <w:link w:val="Footer"/>
    <w:uiPriority w:val="99"/>
    <w:rsid w:val="004C2BB8"/>
    <w:rPr>
      <w:rFonts w:ascii="Franklin Gothic Book" w:hAnsi="Franklin Gothic Book"/>
    </w:rPr>
  </w:style>
  <w:style w:type="character" w:customStyle="1" w:styleId="Heading4Char">
    <w:name w:val="Heading 4 Char"/>
    <w:basedOn w:val="DefaultParagraphFont"/>
    <w:link w:val="Heading4"/>
    <w:uiPriority w:val="9"/>
    <w:semiHidden/>
    <w:rsid w:val="00871692"/>
    <w:rPr>
      <w:rFonts w:ascii="Calibri" w:eastAsia="Times New Roman" w:hAnsi="Calibri" w:cs="Times New Roman"/>
      <w:i/>
      <w:color w:val="365F91"/>
      <w:sz w:val="20"/>
      <w:szCs w:val="20"/>
    </w:rPr>
  </w:style>
  <w:style w:type="character" w:customStyle="1" w:styleId="Heading6Char">
    <w:name w:val="Heading 6 Char"/>
    <w:basedOn w:val="DefaultParagraphFont"/>
    <w:link w:val="Heading6"/>
    <w:uiPriority w:val="9"/>
    <w:semiHidden/>
    <w:rsid w:val="00871692"/>
    <w:rPr>
      <w:rFonts w:ascii="Calibri" w:eastAsia="Times New Roman" w:hAnsi="Calibri" w:cs="Times New Roman"/>
      <w:b/>
      <w:bCs/>
    </w:rPr>
  </w:style>
  <w:style w:type="character" w:customStyle="1" w:styleId="Heading8Char">
    <w:name w:val="Heading 8 Char"/>
    <w:basedOn w:val="DefaultParagraphFont"/>
    <w:link w:val="Heading8"/>
    <w:uiPriority w:val="9"/>
    <w:semiHidden/>
    <w:rsid w:val="00871692"/>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uiPriority w:val="9"/>
    <w:semiHidden/>
    <w:rsid w:val="00871692"/>
    <w:rPr>
      <w:rFonts w:ascii="Calibri" w:eastAsia="Times New Roman" w:hAnsi="Calibri" w:cs="Times New Roman"/>
      <w:i/>
      <w:caps/>
      <w:spacing w:val="10"/>
      <w:sz w:val="18"/>
      <w:szCs w:val="18"/>
    </w:rPr>
  </w:style>
  <w:style w:type="paragraph" w:styleId="BalloonText">
    <w:name w:val="Balloon Text"/>
    <w:basedOn w:val="Normal"/>
    <w:link w:val="BalloonTextChar"/>
    <w:uiPriority w:val="99"/>
    <w:semiHidden/>
    <w:unhideWhenUsed/>
    <w:rsid w:val="00871692"/>
    <w:pPr>
      <w:spacing w:before="200" w:after="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71692"/>
    <w:rPr>
      <w:rFonts w:ascii="Tahoma" w:eastAsia="Times New Roman" w:hAnsi="Tahoma" w:cs="Tahoma"/>
      <w:sz w:val="16"/>
      <w:szCs w:val="16"/>
    </w:rPr>
  </w:style>
  <w:style w:type="paragraph" w:customStyle="1" w:styleId="HeaderEven">
    <w:name w:val="Header Even"/>
    <w:basedOn w:val="NoSpacing"/>
    <w:rsid w:val="00871692"/>
    <w:pPr>
      <w:pBdr>
        <w:bottom w:val="single" w:sz="4" w:space="1" w:color="4F81BD"/>
      </w:pBdr>
    </w:pPr>
    <w:rPr>
      <w:b/>
      <w:color w:val="1F497D"/>
      <w:sz w:val="20"/>
      <w:szCs w:val="20"/>
      <w:lang w:eastAsia="ja-JP"/>
    </w:rPr>
  </w:style>
  <w:style w:type="paragraph" w:styleId="NoSpacing">
    <w:name w:val="No Spacing"/>
    <w:uiPriority w:val="1"/>
    <w:rsid w:val="00871692"/>
    <w:pPr>
      <w:spacing w:after="0" w:line="240" w:lineRule="auto"/>
    </w:pPr>
    <w:rPr>
      <w:rFonts w:ascii="Calibri" w:eastAsia="Times New Roman" w:hAnsi="Calibri" w:cs="Times New Roman"/>
    </w:rPr>
  </w:style>
  <w:style w:type="character" w:styleId="IntenseReference">
    <w:name w:val="Intense Reference"/>
    <w:uiPriority w:val="32"/>
    <w:qFormat/>
    <w:rsid w:val="00871692"/>
    <w:rPr>
      <w:b/>
      <w:bCs/>
      <w:i/>
      <w:iCs/>
      <w:caps/>
      <w:color w:val="4F81BD"/>
    </w:rPr>
  </w:style>
  <w:style w:type="character" w:styleId="BookTitle">
    <w:name w:val="Book Title"/>
    <w:uiPriority w:val="33"/>
    <w:rsid w:val="00871692"/>
    <w:rPr>
      <w:rFonts w:cs="Times New Roman"/>
      <w:b/>
      <w:bCs/>
      <w:smallCaps/>
      <w:spacing w:val="5"/>
    </w:rPr>
  </w:style>
  <w:style w:type="character" w:styleId="SubtleReference">
    <w:name w:val="Subtle Reference"/>
    <w:uiPriority w:val="31"/>
    <w:qFormat/>
    <w:rsid w:val="00871692"/>
    <w:rPr>
      <w:b/>
      <w:bCs/>
      <w:color w:val="4F81BD"/>
    </w:rPr>
  </w:style>
  <w:style w:type="paragraph" w:customStyle="1" w:styleId="FooterEven">
    <w:name w:val="Footer Even"/>
    <w:basedOn w:val="Normal"/>
    <w:rsid w:val="00871692"/>
    <w:pPr>
      <w:pBdr>
        <w:top w:val="single" w:sz="4" w:space="1" w:color="4F81BD"/>
      </w:pBdr>
      <w:spacing w:before="200" w:after="180" w:line="264" w:lineRule="auto"/>
      <w:jc w:val="both"/>
    </w:pPr>
    <w:rPr>
      <w:rFonts w:ascii="Calibri" w:eastAsia="Times New Roman" w:hAnsi="Calibri" w:cs="Times New Roman"/>
      <w:color w:val="1F497D"/>
      <w:sz w:val="20"/>
      <w:szCs w:val="20"/>
      <w:lang w:eastAsia="ja-JP"/>
    </w:rPr>
  </w:style>
  <w:style w:type="paragraph" w:customStyle="1" w:styleId="CLAFooter">
    <w:name w:val="CLA Footer"/>
    <w:basedOn w:val="Footer"/>
    <w:link w:val="CLAFooterChar"/>
    <w:qFormat/>
    <w:rsid w:val="00871692"/>
    <w:pPr>
      <w:pBdr>
        <w:top w:val="dotted" w:sz="6" w:space="1" w:color="4F81BD"/>
      </w:pBdr>
      <w:spacing w:before="200" w:after="200" w:line="276" w:lineRule="auto"/>
      <w:jc w:val="right"/>
    </w:pPr>
    <w:rPr>
      <w:rFonts w:ascii="Calibri" w:eastAsia="Times New Roman" w:hAnsi="Calibri" w:cs="Calibri"/>
      <w:bCs/>
      <w:caps/>
      <w:color w:val="1F497D"/>
      <w:spacing w:val="10"/>
      <w:sz w:val="22"/>
    </w:rPr>
  </w:style>
  <w:style w:type="character" w:customStyle="1" w:styleId="CLAFooterChar">
    <w:name w:val="CLA Footer Char"/>
    <w:link w:val="CLAFooter"/>
    <w:rsid w:val="00871692"/>
    <w:rPr>
      <w:rFonts w:ascii="Calibri" w:eastAsia="Times New Roman" w:hAnsi="Calibri" w:cs="Calibri"/>
      <w:bCs/>
      <w:caps/>
      <w:color w:val="1F497D"/>
      <w:spacing w:val="10"/>
    </w:rPr>
  </w:style>
  <w:style w:type="paragraph" w:customStyle="1" w:styleId="CLAHeader">
    <w:name w:val="CLA Header"/>
    <w:basedOn w:val="Heading6"/>
    <w:link w:val="CLAHeaderChar"/>
    <w:qFormat/>
    <w:rsid w:val="00871692"/>
    <w:pPr>
      <w:pBdr>
        <w:bottom w:val="dotted" w:sz="6" w:space="1" w:color="4F81BD"/>
      </w:pBdr>
      <w:spacing w:before="0" w:after="0"/>
    </w:pPr>
    <w:rPr>
      <w:b w:val="0"/>
      <w:bCs w:val="0"/>
      <w:caps/>
      <w:color w:val="365F91"/>
      <w:spacing w:val="10"/>
    </w:rPr>
  </w:style>
  <w:style w:type="character" w:customStyle="1" w:styleId="CLAHeaderChar">
    <w:name w:val="CLA Header Char"/>
    <w:link w:val="CLAHeader"/>
    <w:rsid w:val="00871692"/>
    <w:rPr>
      <w:rFonts w:ascii="Calibri" w:eastAsia="Times New Roman" w:hAnsi="Calibri" w:cs="Times New Roman"/>
      <w:caps/>
      <w:color w:val="365F91"/>
      <w:spacing w:val="10"/>
    </w:rPr>
  </w:style>
  <w:style w:type="paragraph" w:customStyle="1" w:styleId="SquareBulletList">
    <w:name w:val="Square Bullet List"/>
    <w:basedOn w:val="Normal"/>
    <w:link w:val="SquareBulletListChar"/>
    <w:qFormat/>
    <w:rsid w:val="00871692"/>
    <w:pPr>
      <w:numPr>
        <w:numId w:val="8"/>
      </w:numPr>
      <w:spacing w:before="0" w:line="276" w:lineRule="auto"/>
      <w:ind w:left="547" w:hanging="187"/>
      <w:jc w:val="both"/>
    </w:pPr>
    <w:rPr>
      <w:rFonts w:ascii="Calibri" w:eastAsia="Times New Roman" w:hAnsi="Calibri" w:cs="Times New Roman"/>
      <w:sz w:val="22"/>
    </w:rPr>
  </w:style>
  <w:style w:type="character" w:customStyle="1" w:styleId="SquareBulletListChar">
    <w:name w:val="Square Bullet List Char"/>
    <w:link w:val="SquareBulletList"/>
    <w:rsid w:val="00871692"/>
    <w:rPr>
      <w:rFonts w:ascii="Calibri" w:eastAsia="Times New Roman" w:hAnsi="Calibri" w:cs="Times New Roman"/>
    </w:rPr>
  </w:style>
  <w:style w:type="paragraph" w:customStyle="1" w:styleId="RevisionNotes">
    <w:name w:val="Revision Notes"/>
    <w:basedOn w:val="CLAFooter"/>
    <w:link w:val="RevisionNotesChar"/>
    <w:qFormat/>
    <w:rsid w:val="00871692"/>
    <w:pPr>
      <w:pBdr>
        <w:top w:val="none" w:sz="0" w:space="0" w:color="auto"/>
      </w:pBdr>
      <w:spacing w:before="0" w:after="0"/>
      <w:jc w:val="left"/>
    </w:pPr>
    <w:rPr>
      <w:i/>
      <w:caps w:val="0"/>
      <w:spacing w:val="0"/>
    </w:rPr>
  </w:style>
  <w:style w:type="character" w:customStyle="1" w:styleId="RevisionNotesChar">
    <w:name w:val="Revision Notes Char"/>
    <w:link w:val="RevisionNotes"/>
    <w:rsid w:val="00871692"/>
    <w:rPr>
      <w:rFonts w:ascii="Calibri" w:eastAsia="Times New Roman" w:hAnsi="Calibri" w:cs="Calibri"/>
      <w:bCs/>
      <w:i/>
      <w:color w:val="1F497D"/>
    </w:rPr>
  </w:style>
  <w:style w:type="paragraph" w:styleId="Caption">
    <w:name w:val="caption"/>
    <w:basedOn w:val="Normal"/>
    <w:next w:val="Normal"/>
    <w:uiPriority w:val="35"/>
    <w:semiHidden/>
    <w:unhideWhenUsed/>
    <w:qFormat/>
    <w:rsid w:val="00871692"/>
    <w:pPr>
      <w:spacing w:before="200" w:after="200" w:line="276" w:lineRule="auto"/>
      <w:jc w:val="both"/>
    </w:pPr>
    <w:rPr>
      <w:rFonts w:ascii="Calibri" w:eastAsia="Times New Roman" w:hAnsi="Calibri" w:cs="Times New Roman"/>
      <w:b/>
      <w:bCs/>
      <w:color w:val="365F91"/>
      <w:sz w:val="16"/>
      <w:szCs w:val="16"/>
    </w:rPr>
  </w:style>
  <w:style w:type="character" w:styleId="Emphasis">
    <w:name w:val="Emphasis"/>
    <w:uiPriority w:val="20"/>
    <w:qFormat/>
    <w:rsid w:val="00871692"/>
    <w:rPr>
      <w:caps/>
      <w:color w:val="243F60"/>
      <w:spacing w:val="5"/>
    </w:rPr>
  </w:style>
  <w:style w:type="character" w:styleId="SubtleEmphasis">
    <w:name w:val="Subtle Emphasis"/>
    <w:uiPriority w:val="19"/>
    <w:qFormat/>
    <w:rsid w:val="00871692"/>
    <w:rPr>
      <w:i/>
      <w:iCs/>
      <w:color w:val="243F60"/>
    </w:rPr>
  </w:style>
  <w:style w:type="character" w:styleId="IntenseEmphasis">
    <w:name w:val="Intense Emphasis"/>
    <w:uiPriority w:val="21"/>
    <w:qFormat/>
    <w:rsid w:val="00871692"/>
    <w:rPr>
      <w:b/>
      <w:bCs/>
      <w:caps/>
      <w:color w:val="243F60"/>
      <w:spacing w:val="10"/>
    </w:rPr>
  </w:style>
  <w:style w:type="paragraph" w:styleId="TOCHeading">
    <w:name w:val="TOC Heading"/>
    <w:basedOn w:val="Heading1"/>
    <w:next w:val="Normal"/>
    <w:uiPriority w:val="39"/>
    <w:semiHidden/>
    <w:unhideWhenUsed/>
    <w:qFormat/>
    <w:rsid w:val="00871692"/>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both"/>
      <w:outlineLvl w:val="9"/>
    </w:pPr>
    <w:rPr>
      <w:rFonts w:ascii="Calibri" w:eastAsia="Times New Roman" w:hAnsi="Calibri" w:cs="Times New Roman"/>
      <w:bCs/>
      <w:caps/>
      <w:color w:val="FFFFFF"/>
      <w:spacing w:val="15"/>
      <w:sz w:val="22"/>
      <w:szCs w:val="22"/>
      <w:lang w:bidi="en-US"/>
    </w:rPr>
  </w:style>
  <w:style w:type="paragraph" w:customStyle="1" w:styleId="Default">
    <w:name w:val="Default"/>
    <w:rsid w:val="00871692"/>
    <w:pPr>
      <w:autoSpaceDE w:val="0"/>
      <w:autoSpaceDN w:val="0"/>
      <w:adjustRightInd w:val="0"/>
      <w:spacing w:after="0" w:line="240" w:lineRule="auto"/>
    </w:pPr>
    <w:rPr>
      <w:rFonts w:ascii="Calibri" w:eastAsia="Times New Roman" w:hAnsi="Calibri" w:cs="Calibri"/>
      <w:color w:val="000000"/>
      <w:sz w:val="24"/>
      <w:szCs w:val="24"/>
    </w:rPr>
  </w:style>
  <w:style w:type="character" w:styleId="Strong">
    <w:name w:val="Strong"/>
    <w:basedOn w:val="DefaultParagraphFont"/>
    <w:uiPriority w:val="22"/>
    <w:qFormat/>
    <w:rsid w:val="00871692"/>
    <w:rPr>
      <w:b/>
      <w:bCs/>
    </w:rPr>
  </w:style>
  <w:style w:type="character" w:customStyle="1" w:styleId="cf01">
    <w:name w:val="cf01"/>
    <w:basedOn w:val="DefaultParagraphFont"/>
    <w:rsid w:val="008716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olicy.psu.edu/policies/ac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nn State colors">
      <a:dk1>
        <a:srgbClr val="001E44"/>
      </a:dk1>
      <a:lt1>
        <a:sysClr val="window" lastClr="FFFFFF"/>
      </a:lt1>
      <a:dk2>
        <a:srgbClr val="1E407C"/>
      </a:dk2>
      <a:lt2>
        <a:srgbClr val="E7E6E6"/>
      </a:lt2>
      <a:accent1>
        <a:srgbClr val="96BEE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84262-7B53-4318-B20E-54DB207FE0AC}">
  <ds:schemaRefs>
    <ds:schemaRef ds:uri="http://schemas.microsoft.com/office/2006/metadata/properties"/>
    <ds:schemaRef ds:uri="http://schemas.microsoft.com/office/infopath/2007/PartnerControls"/>
    <ds:schemaRef ds:uri="b7f1cb50-daf7-48c9-be60-f9ff6b6633aa"/>
    <ds:schemaRef ds:uri="f4314f42-8d66-45d7-a590-fb54340608bd"/>
  </ds:schemaRefs>
</ds:datastoreItem>
</file>

<file path=customXml/itemProps2.xml><?xml version="1.0" encoding="utf-8"?>
<ds:datastoreItem xmlns:ds="http://schemas.openxmlformats.org/officeDocument/2006/customXml" ds:itemID="{34D9709A-2779-4115-8BB5-3EAF2A1E0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D4FD9-FFEF-4123-98DE-0235658CF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Barlett, John V.</dc:creator>
  <cp:keywords/>
  <dc:description/>
  <cp:lastModifiedBy>Craig, Patricia Lee</cp:lastModifiedBy>
  <cp:revision>6</cp:revision>
  <dcterms:created xsi:type="dcterms:W3CDTF">2025-05-14T15:16:00Z</dcterms:created>
  <dcterms:modified xsi:type="dcterms:W3CDTF">2025-05-14T15:24:00Z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