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CE4F" w14:textId="49B2D203" w:rsidR="00F355DF" w:rsidRDefault="00F355DF">
      <w:pPr>
        <w:contextualSpacing/>
        <w:rPr>
          <w:sz w:val="28"/>
          <w:szCs w:val="28"/>
        </w:rPr>
      </w:pPr>
      <w:r w:rsidRPr="00F355DF">
        <w:rPr>
          <w:b/>
          <w:sz w:val="28"/>
          <w:szCs w:val="28"/>
        </w:rPr>
        <w:t xml:space="preserve">EMS </w:t>
      </w:r>
      <w:r w:rsidR="009629F4">
        <w:rPr>
          <w:b/>
          <w:sz w:val="28"/>
          <w:szCs w:val="28"/>
        </w:rPr>
        <w:t>Guidelines</w:t>
      </w:r>
      <w:r w:rsidR="00FA799E">
        <w:rPr>
          <w:b/>
          <w:sz w:val="28"/>
          <w:szCs w:val="28"/>
        </w:rPr>
        <w:t xml:space="preserve"> for </w:t>
      </w:r>
      <w:r w:rsidR="000B6661">
        <w:rPr>
          <w:b/>
          <w:sz w:val="28"/>
          <w:szCs w:val="28"/>
        </w:rPr>
        <w:t>Performing</w:t>
      </w:r>
      <w:r w:rsidR="00FA799E">
        <w:rPr>
          <w:b/>
          <w:sz w:val="28"/>
          <w:szCs w:val="28"/>
        </w:rPr>
        <w:t xml:space="preserve"> Sponsored Research During Sabbatical</w:t>
      </w:r>
    </w:p>
    <w:p w14:paraId="51838A35" w14:textId="77777777" w:rsidR="00F355DF" w:rsidRDefault="00F355DF" w:rsidP="00F355DF">
      <w:pPr>
        <w:jc w:val="left"/>
        <w:rPr>
          <w:sz w:val="28"/>
          <w:szCs w:val="28"/>
        </w:rPr>
      </w:pPr>
    </w:p>
    <w:p w14:paraId="6D666640" w14:textId="70CEAF77" w:rsidR="00A16718" w:rsidRDefault="00A16718" w:rsidP="0035360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These Guidelines document the </w:t>
      </w:r>
      <w:r w:rsidR="00BF452E">
        <w:rPr>
          <w:sz w:val="28"/>
          <w:szCs w:val="28"/>
        </w:rPr>
        <w:t xml:space="preserve">EMS </w:t>
      </w:r>
      <w:r>
        <w:rPr>
          <w:sz w:val="28"/>
          <w:szCs w:val="28"/>
        </w:rPr>
        <w:t>college-level procedures associated with policy AC17 – Sabbatical Leave</w:t>
      </w:r>
      <w:r w:rsidR="001F4BA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BF452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requirement </w:t>
      </w:r>
      <w:r w:rsidR="001F4BAB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BF452E">
        <w:rPr>
          <w:sz w:val="28"/>
          <w:szCs w:val="28"/>
        </w:rPr>
        <w:t>the Dean’s approval referenced in the Associate Vice Provost for Faculty Affairs “Sabbatical Approvals” memorandum:</w:t>
      </w:r>
    </w:p>
    <w:p w14:paraId="46516171" w14:textId="1CE3D06C" w:rsidR="00BF452E" w:rsidRDefault="002D235C" w:rsidP="00BF452E">
      <w:pPr>
        <w:pStyle w:val="ListParagraph"/>
        <w:ind w:left="1080"/>
        <w:jc w:val="left"/>
        <w:rPr>
          <w:sz w:val="28"/>
          <w:szCs w:val="28"/>
        </w:rPr>
      </w:pPr>
      <w:r>
        <w:rPr>
          <w:i/>
          <w:sz w:val="28"/>
          <w:szCs w:val="28"/>
        </w:rPr>
        <w:t>“</w:t>
      </w:r>
      <w:r w:rsidR="00BF452E" w:rsidRPr="00BF452E">
        <w:rPr>
          <w:i/>
          <w:sz w:val="28"/>
          <w:szCs w:val="28"/>
        </w:rPr>
        <w:t>With your express approval and that of the appropriate funding agency, a salary may be</w:t>
      </w:r>
      <w:r w:rsidR="00BF452E">
        <w:rPr>
          <w:i/>
          <w:sz w:val="28"/>
          <w:szCs w:val="28"/>
        </w:rPr>
        <w:t xml:space="preserve"> </w:t>
      </w:r>
      <w:r w:rsidR="00BF452E" w:rsidRPr="00BF452E">
        <w:rPr>
          <w:i/>
          <w:sz w:val="28"/>
          <w:szCs w:val="28"/>
        </w:rPr>
        <w:t>supplemented by restricted funds from research contracts with the total amount not to</w:t>
      </w:r>
      <w:r w:rsidR="00BF452E">
        <w:rPr>
          <w:i/>
          <w:sz w:val="28"/>
          <w:szCs w:val="28"/>
        </w:rPr>
        <w:t xml:space="preserve"> </w:t>
      </w:r>
      <w:r w:rsidR="00BF452E" w:rsidRPr="00BF452E">
        <w:rPr>
          <w:i/>
          <w:sz w:val="28"/>
          <w:szCs w:val="28"/>
        </w:rPr>
        <w:t>exceed the salary the individual would normally have earned during the period of the</w:t>
      </w:r>
      <w:r w:rsidR="00BF452E">
        <w:rPr>
          <w:i/>
          <w:sz w:val="28"/>
          <w:szCs w:val="28"/>
        </w:rPr>
        <w:t xml:space="preserve"> </w:t>
      </w:r>
      <w:r w:rsidR="00BF452E" w:rsidRPr="00BF452E">
        <w:rPr>
          <w:i/>
          <w:sz w:val="28"/>
          <w:szCs w:val="28"/>
        </w:rPr>
        <w:t>sabbatical leave</w:t>
      </w:r>
      <w:r w:rsidR="00BF452E" w:rsidRPr="00BF452E">
        <w:rPr>
          <w:sz w:val="28"/>
          <w:szCs w:val="28"/>
        </w:rPr>
        <w:t>.</w:t>
      </w:r>
      <w:r w:rsidR="00815B66">
        <w:rPr>
          <w:sz w:val="28"/>
          <w:szCs w:val="28"/>
        </w:rPr>
        <w:t>”</w:t>
      </w:r>
    </w:p>
    <w:p w14:paraId="68FF55F1" w14:textId="77777777" w:rsidR="00BF452E" w:rsidRPr="00BF452E" w:rsidRDefault="00BF452E" w:rsidP="00BF452E">
      <w:pPr>
        <w:pStyle w:val="ListParagraph"/>
        <w:ind w:left="1080"/>
        <w:jc w:val="left"/>
        <w:rPr>
          <w:sz w:val="28"/>
          <w:szCs w:val="28"/>
        </w:rPr>
      </w:pPr>
    </w:p>
    <w:p w14:paraId="7A3D4DB0" w14:textId="18E12BD3" w:rsidR="00353602" w:rsidRPr="00353602" w:rsidRDefault="00973588" w:rsidP="0035360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EMS is required t</w:t>
      </w:r>
      <w:r w:rsidR="001F4BAB">
        <w:rPr>
          <w:sz w:val="28"/>
          <w:szCs w:val="28"/>
        </w:rPr>
        <w:t>o accurately account for research effort performed while faculty member</w:t>
      </w:r>
      <w:r>
        <w:rPr>
          <w:sz w:val="28"/>
          <w:szCs w:val="28"/>
        </w:rPr>
        <w:t>s</w:t>
      </w:r>
      <w:r w:rsidR="001F4BAB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1F4BAB">
        <w:rPr>
          <w:sz w:val="28"/>
          <w:szCs w:val="28"/>
        </w:rPr>
        <w:t xml:space="preserve"> </w:t>
      </w:r>
      <w:r w:rsidR="001A5D9C">
        <w:rPr>
          <w:sz w:val="28"/>
          <w:szCs w:val="28"/>
        </w:rPr>
        <w:t>on sabbatical</w:t>
      </w:r>
      <w:r w:rsidR="001F4BAB">
        <w:rPr>
          <w:sz w:val="28"/>
          <w:szCs w:val="28"/>
        </w:rPr>
        <w:t xml:space="preserve">, and to </w:t>
      </w:r>
      <w:r>
        <w:rPr>
          <w:sz w:val="28"/>
          <w:szCs w:val="28"/>
        </w:rPr>
        <w:t>collect and maintain d</w:t>
      </w:r>
      <w:r w:rsidR="001F4BAB">
        <w:rPr>
          <w:sz w:val="28"/>
          <w:szCs w:val="28"/>
        </w:rPr>
        <w:t>ocumentation to support future audit inquiries</w:t>
      </w:r>
      <w:r>
        <w:rPr>
          <w:sz w:val="28"/>
          <w:szCs w:val="28"/>
        </w:rPr>
        <w:t>.  To facilitate this process</w:t>
      </w:r>
      <w:r w:rsidR="001F4BAB">
        <w:rPr>
          <w:sz w:val="28"/>
          <w:szCs w:val="28"/>
        </w:rPr>
        <w:t>, f</w:t>
      </w:r>
      <w:r w:rsidR="00761FE6">
        <w:rPr>
          <w:sz w:val="28"/>
          <w:szCs w:val="28"/>
        </w:rPr>
        <w:t>aculty</w:t>
      </w:r>
      <w:r w:rsidR="00082131">
        <w:rPr>
          <w:sz w:val="28"/>
          <w:szCs w:val="28"/>
        </w:rPr>
        <w:t xml:space="preserve"> </w:t>
      </w:r>
      <w:r w:rsidR="001F4BAB">
        <w:rPr>
          <w:sz w:val="28"/>
          <w:szCs w:val="28"/>
        </w:rPr>
        <w:t xml:space="preserve">members </w:t>
      </w:r>
      <w:r w:rsidR="00082131">
        <w:rPr>
          <w:sz w:val="28"/>
          <w:szCs w:val="28"/>
        </w:rPr>
        <w:t xml:space="preserve">planning to </w:t>
      </w:r>
      <w:r w:rsidR="001A48C2">
        <w:rPr>
          <w:sz w:val="28"/>
          <w:szCs w:val="28"/>
        </w:rPr>
        <w:t>continue performing research effort on</w:t>
      </w:r>
      <w:r w:rsidR="00082131">
        <w:rPr>
          <w:sz w:val="28"/>
          <w:szCs w:val="28"/>
        </w:rPr>
        <w:t xml:space="preserve"> sponsored awards during their sabbatical </w:t>
      </w:r>
      <w:r w:rsidR="001F4BAB">
        <w:rPr>
          <w:sz w:val="28"/>
          <w:szCs w:val="28"/>
        </w:rPr>
        <w:t>are requested to</w:t>
      </w:r>
      <w:r w:rsidR="00082131">
        <w:rPr>
          <w:sz w:val="28"/>
          <w:szCs w:val="28"/>
        </w:rPr>
        <w:t xml:space="preserve"> submit a Sabbatical Research Plan to the Associate Dean for Graduate Education and Research.  The Sabbatical Research Plan </w:t>
      </w:r>
      <w:r w:rsidR="001F4BAB">
        <w:rPr>
          <w:sz w:val="28"/>
          <w:szCs w:val="28"/>
        </w:rPr>
        <w:t>should</w:t>
      </w:r>
      <w:r w:rsidR="00082131">
        <w:rPr>
          <w:sz w:val="28"/>
          <w:szCs w:val="28"/>
        </w:rPr>
        <w:t xml:space="preserve"> be submitted to ADGER by </w:t>
      </w:r>
      <w:r w:rsidR="004D274F">
        <w:rPr>
          <w:sz w:val="28"/>
          <w:szCs w:val="28"/>
        </w:rPr>
        <w:t>May</w:t>
      </w:r>
      <w:r w:rsidR="00082131">
        <w:rPr>
          <w:sz w:val="28"/>
          <w:szCs w:val="28"/>
        </w:rPr>
        <w:t xml:space="preserve"> 1 prior to the </w:t>
      </w:r>
      <w:r w:rsidR="00353602">
        <w:rPr>
          <w:sz w:val="28"/>
          <w:szCs w:val="28"/>
        </w:rPr>
        <w:t>Fall</w:t>
      </w:r>
      <w:r w:rsidR="004D274F">
        <w:rPr>
          <w:sz w:val="28"/>
          <w:szCs w:val="28"/>
        </w:rPr>
        <w:t xml:space="preserve"> semester or academic year</w:t>
      </w:r>
      <w:r w:rsidR="00353602">
        <w:rPr>
          <w:sz w:val="28"/>
          <w:szCs w:val="28"/>
        </w:rPr>
        <w:t xml:space="preserve"> </w:t>
      </w:r>
      <w:r w:rsidR="00082131">
        <w:rPr>
          <w:sz w:val="28"/>
          <w:szCs w:val="28"/>
        </w:rPr>
        <w:t xml:space="preserve">sabbatical period </w:t>
      </w:r>
      <w:r>
        <w:rPr>
          <w:sz w:val="28"/>
          <w:szCs w:val="28"/>
        </w:rPr>
        <w:t xml:space="preserve">or </w:t>
      </w:r>
      <w:r w:rsidR="00082131">
        <w:rPr>
          <w:sz w:val="28"/>
          <w:szCs w:val="28"/>
        </w:rPr>
        <w:t>November 1 for Spring</w:t>
      </w:r>
      <w:r w:rsidR="004D274F">
        <w:rPr>
          <w:sz w:val="28"/>
          <w:szCs w:val="28"/>
        </w:rPr>
        <w:t xml:space="preserve"> semester</w:t>
      </w:r>
      <w:r w:rsidR="00082131">
        <w:rPr>
          <w:sz w:val="28"/>
          <w:szCs w:val="28"/>
        </w:rPr>
        <w:t xml:space="preserve"> sabbaticals</w:t>
      </w:r>
      <w:r>
        <w:rPr>
          <w:sz w:val="28"/>
          <w:szCs w:val="28"/>
        </w:rPr>
        <w:t xml:space="preserve"> to allow time for review and revision if needed prior to a sabbatical start</w:t>
      </w:r>
      <w:r w:rsidR="00082131">
        <w:rPr>
          <w:sz w:val="28"/>
          <w:szCs w:val="28"/>
        </w:rPr>
        <w:t xml:space="preserve">.  </w:t>
      </w:r>
      <w:r w:rsidR="001F4BAB">
        <w:rPr>
          <w:b/>
          <w:sz w:val="28"/>
          <w:szCs w:val="28"/>
        </w:rPr>
        <w:t>Failure</w:t>
      </w:r>
      <w:r w:rsidR="00082131" w:rsidRPr="00353602">
        <w:rPr>
          <w:b/>
          <w:sz w:val="28"/>
          <w:szCs w:val="28"/>
        </w:rPr>
        <w:t xml:space="preserve"> to submit </w:t>
      </w:r>
      <w:r w:rsidR="001F4BAB">
        <w:rPr>
          <w:b/>
          <w:sz w:val="28"/>
          <w:szCs w:val="28"/>
        </w:rPr>
        <w:t>a</w:t>
      </w:r>
      <w:r w:rsidR="00082131" w:rsidRPr="00353602">
        <w:rPr>
          <w:b/>
          <w:sz w:val="28"/>
          <w:szCs w:val="28"/>
        </w:rPr>
        <w:t xml:space="preserve"> Sabbatical Research Plan </w:t>
      </w:r>
      <w:r>
        <w:rPr>
          <w:b/>
          <w:sz w:val="28"/>
          <w:szCs w:val="28"/>
        </w:rPr>
        <w:t xml:space="preserve">in advance </w:t>
      </w:r>
      <w:r w:rsidR="001F4BAB">
        <w:rPr>
          <w:b/>
          <w:sz w:val="28"/>
          <w:szCs w:val="28"/>
        </w:rPr>
        <w:t>may jeopardize</w:t>
      </w:r>
      <w:r w:rsidR="00082131" w:rsidRPr="00353602">
        <w:rPr>
          <w:b/>
          <w:sz w:val="28"/>
          <w:szCs w:val="28"/>
        </w:rPr>
        <w:t xml:space="preserve"> </w:t>
      </w:r>
      <w:r w:rsidR="001F4BAB">
        <w:rPr>
          <w:b/>
          <w:sz w:val="28"/>
          <w:szCs w:val="28"/>
        </w:rPr>
        <w:t xml:space="preserve">a faculty member’s eligibility </w:t>
      </w:r>
      <w:r w:rsidR="00082131" w:rsidRPr="00353602">
        <w:rPr>
          <w:b/>
          <w:sz w:val="28"/>
          <w:szCs w:val="28"/>
        </w:rPr>
        <w:t xml:space="preserve">to receive supplemental </w:t>
      </w:r>
      <w:r w:rsidR="00353602" w:rsidRPr="00353602">
        <w:rPr>
          <w:b/>
          <w:sz w:val="28"/>
          <w:szCs w:val="28"/>
        </w:rPr>
        <w:t xml:space="preserve">research </w:t>
      </w:r>
      <w:r w:rsidR="00082131" w:rsidRPr="00353602">
        <w:rPr>
          <w:b/>
          <w:sz w:val="28"/>
          <w:szCs w:val="28"/>
        </w:rPr>
        <w:t xml:space="preserve">salary during </w:t>
      </w:r>
      <w:r w:rsidR="00353602" w:rsidRPr="00353602">
        <w:rPr>
          <w:b/>
          <w:sz w:val="28"/>
          <w:szCs w:val="28"/>
        </w:rPr>
        <w:t>their sabbatical</w:t>
      </w:r>
      <w:r w:rsidR="00353602">
        <w:rPr>
          <w:sz w:val="28"/>
          <w:szCs w:val="28"/>
        </w:rPr>
        <w:t>.</w:t>
      </w:r>
    </w:p>
    <w:p w14:paraId="1EDD55DF" w14:textId="77777777" w:rsidR="005A0207" w:rsidRDefault="005A0207" w:rsidP="005A0207">
      <w:pPr>
        <w:pStyle w:val="ListParagraph"/>
        <w:ind w:left="360"/>
        <w:jc w:val="left"/>
        <w:rPr>
          <w:sz w:val="28"/>
          <w:szCs w:val="28"/>
        </w:rPr>
      </w:pPr>
    </w:p>
    <w:p w14:paraId="2C34063C" w14:textId="6BDFB128" w:rsidR="00F355DF" w:rsidRDefault="00F355DF" w:rsidP="00F355D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82131">
        <w:rPr>
          <w:sz w:val="28"/>
          <w:szCs w:val="28"/>
        </w:rPr>
        <w:t xml:space="preserve">Sabbatical Research Plan </w:t>
      </w:r>
      <w:r w:rsidR="00973588">
        <w:rPr>
          <w:sz w:val="28"/>
          <w:szCs w:val="28"/>
        </w:rPr>
        <w:t>should</w:t>
      </w:r>
      <w:r w:rsidR="00082131">
        <w:rPr>
          <w:sz w:val="28"/>
          <w:szCs w:val="28"/>
        </w:rPr>
        <w:t xml:space="preserve"> include a list of all active sponsored awards </w:t>
      </w:r>
      <w:r w:rsidR="00AD5418">
        <w:rPr>
          <w:sz w:val="28"/>
          <w:szCs w:val="28"/>
        </w:rPr>
        <w:t xml:space="preserve">for which the </w:t>
      </w:r>
      <w:r w:rsidR="007A66B9">
        <w:rPr>
          <w:sz w:val="28"/>
          <w:szCs w:val="28"/>
        </w:rPr>
        <w:t>faculty member intends to perform research effo</w:t>
      </w:r>
      <w:r w:rsidR="00F83692">
        <w:rPr>
          <w:sz w:val="28"/>
          <w:szCs w:val="28"/>
        </w:rPr>
        <w:t>r</w:t>
      </w:r>
      <w:r w:rsidR="007A66B9">
        <w:rPr>
          <w:sz w:val="28"/>
          <w:szCs w:val="28"/>
        </w:rPr>
        <w:t>t</w:t>
      </w:r>
      <w:r w:rsidR="00082131">
        <w:rPr>
          <w:sz w:val="28"/>
          <w:szCs w:val="28"/>
        </w:rPr>
        <w:t xml:space="preserve">.  For each sponsored award, the faculty member </w:t>
      </w:r>
      <w:r w:rsidR="00973588">
        <w:rPr>
          <w:sz w:val="28"/>
          <w:szCs w:val="28"/>
        </w:rPr>
        <w:t>should</w:t>
      </w:r>
      <w:r w:rsidR="00353602">
        <w:rPr>
          <w:sz w:val="28"/>
          <w:szCs w:val="28"/>
        </w:rPr>
        <w:t xml:space="preserve"> provide</w:t>
      </w:r>
      <w:r w:rsidR="00082131">
        <w:rPr>
          <w:sz w:val="28"/>
          <w:szCs w:val="28"/>
        </w:rPr>
        <w:t xml:space="preserve">: </w:t>
      </w:r>
    </w:p>
    <w:p w14:paraId="62DFE471" w14:textId="7F9C3121" w:rsidR="00E85AA7" w:rsidRDefault="007A66B9" w:rsidP="00F355DF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SIMBA Grant and Sponsored Program </w:t>
      </w:r>
      <w:r w:rsidR="00353602">
        <w:rPr>
          <w:sz w:val="28"/>
          <w:szCs w:val="28"/>
        </w:rPr>
        <w:t>number</w:t>
      </w:r>
      <w:r>
        <w:rPr>
          <w:sz w:val="28"/>
          <w:szCs w:val="28"/>
        </w:rPr>
        <w:t>s</w:t>
      </w:r>
      <w:r w:rsidR="00353602">
        <w:rPr>
          <w:sz w:val="28"/>
          <w:szCs w:val="28"/>
        </w:rPr>
        <w:t>, sponsor, title, and period of performance of the award</w:t>
      </w:r>
    </w:p>
    <w:p w14:paraId="424BA92E" w14:textId="136C5D57" w:rsidR="00F355DF" w:rsidRDefault="00353602" w:rsidP="00F355DF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Faculty member’s role on the award (PI, Co-PI, etc</w:t>
      </w:r>
      <w:r w:rsidR="00317D8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6BA6134A" w14:textId="4FF50CD7" w:rsidR="00F355DF" w:rsidRDefault="00353602" w:rsidP="00F355DF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Faculty member’s budgeted </w:t>
      </w:r>
      <w:r w:rsidR="004D274F">
        <w:rPr>
          <w:sz w:val="28"/>
          <w:szCs w:val="28"/>
        </w:rPr>
        <w:t xml:space="preserve">salary amount and associated percentage of effort </w:t>
      </w:r>
      <w:r>
        <w:rPr>
          <w:sz w:val="28"/>
          <w:szCs w:val="28"/>
        </w:rPr>
        <w:t>on the award</w:t>
      </w:r>
    </w:p>
    <w:p w14:paraId="3A40D8C3" w14:textId="18E1B60A" w:rsidR="00353602" w:rsidRDefault="00F24550" w:rsidP="00F355DF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Description of research activities the faculty member will perform during the sabbatical period, including any travel that will be charged to the sponsored award</w:t>
      </w:r>
    </w:p>
    <w:p w14:paraId="54C72952" w14:textId="79072685" w:rsidR="00353602" w:rsidRPr="00353602" w:rsidRDefault="00F24550" w:rsidP="00353602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If the f</w:t>
      </w:r>
      <w:r w:rsidR="00353602">
        <w:rPr>
          <w:sz w:val="28"/>
          <w:szCs w:val="28"/>
        </w:rPr>
        <w:t>aculty member’s planned percentage of effort during the sabbatical period</w:t>
      </w:r>
      <w:r>
        <w:rPr>
          <w:sz w:val="28"/>
          <w:szCs w:val="28"/>
        </w:rPr>
        <w:t xml:space="preserve"> is greater than the budgeted percentage of effort, the faculty member </w:t>
      </w:r>
      <w:r w:rsidR="00973588">
        <w:rPr>
          <w:sz w:val="28"/>
          <w:szCs w:val="28"/>
        </w:rPr>
        <w:lastRenderedPageBreak/>
        <w:t xml:space="preserve">should </w:t>
      </w:r>
      <w:r>
        <w:rPr>
          <w:sz w:val="28"/>
          <w:szCs w:val="28"/>
        </w:rPr>
        <w:t>provide justification for the increase, specifying the additional research activity to be performed and the added value it will provide to the sponsor</w:t>
      </w:r>
    </w:p>
    <w:p w14:paraId="5D3EE5F5" w14:textId="28BBA9CE" w:rsidR="00E85AA7" w:rsidRDefault="0050624E" w:rsidP="00F355DF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Copy </w:t>
      </w:r>
      <w:r w:rsidR="00F24550">
        <w:rPr>
          <w:sz w:val="28"/>
          <w:szCs w:val="28"/>
        </w:rPr>
        <w:t>of email</w:t>
      </w:r>
      <w:r w:rsidR="00973588">
        <w:rPr>
          <w:sz w:val="28"/>
          <w:szCs w:val="28"/>
        </w:rPr>
        <w:t>s</w:t>
      </w:r>
      <w:r w:rsidR="00F24550">
        <w:rPr>
          <w:sz w:val="28"/>
          <w:szCs w:val="28"/>
        </w:rPr>
        <w:t xml:space="preserve"> or other documentation verifying that the funding sponsor of the award has been </w:t>
      </w:r>
      <w:r w:rsidR="00F24550" w:rsidRPr="007D68B0">
        <w:rPr>
          <w:color w:val="FF0000"/>
          <w:sz w:val="28"/>
          <w:szCs w:val="28"/>
          <w:u w:val="single"/>
        </w:rPr>
        <w:t>notified of the sabbatical status</w:t>
      </w:r>
      <w:r w:rsidR="00F24550" w:rsidRPr="007D68B0">
        <w:rPr>
          <w:color w:val="FF0000"/>
          <w:sz w:val="28"/>
          <w:szCs w:val="28"/>
        </w:rPr>
        <w:t xml:space="preserve"> </w:t>
      </w:r>
      <w:r w:rsidR="00F24550">
        <w:rPr>
          <w:sz w:val="28"/>
          <w:szCs w:val="28"/>
        </w:rPr>
        <w:t xml:space="preserve">of the faculty member and </w:t>
      </w:r>
      <w:r w:rsidR="00815B66">
        <w:rPr>
          <w:sz w:val="28"/>
          <w:szCs w:val="28"/>
        </w:rPr>
        <w:t>his/her</w:t>
      </w:r>
      <w:r w:rsidR="00F24550">
        <w:rPr>
          <w:sz w:val="28"/>
          <w:szCs w:val="28"/>
        </w:rPr>
        <w:t xml:space="preserve"> intention to continue research effort during the sabbatical</w:t>
      </w:r>
      <w:r w:rsidR="00A16718">
        <w:rPr>
          <w:sz w:val="28"/>
          <w:szCs w:val="28"/>
        </w:rPr>
        <w:t xml:space="preserve"> period</w:t>
      </w:r>
    </w:p>
    <w:p w14:paraId="0057D013" w14:textId="78962965" w:rsidR="005177F5" w:rsidRDefault="005177F5" w:rsidP="005177F5">
      <w:pPr>
        <w:pStyle w:val="ListParagraph"/>
        <w:numPr>
          <w:ilvl w:val="2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NOTE:  Sponsor APPROVAL of </w:t>
      </w:r>
      <w:r w:rsidR="00D45912">
        <w:rPr>
          <w:sz w:val="28"/>
          <w:szCs w:val="28"/>
        </w:rPr>
        <w:t xml:space="preserve">a faculty member’s sabbatical status or </w:t>
      </w:r>
      <w:r w:rsidR="000770E0">
        <w:rPr>
          <w:sz w:val="28"/>
          <w:szCs w:val="28"/>
        </w:rPr>
        <w:t>research plan is NOT required and should NOT be requested</w:t>
      </w:r>
    </w:p>
    <w:p w14:paraId="59282F98" w14:textId="5AD8F2EA" w:rsidR="00D3387E" w:rsidRDefault="000326EB" w:rsidP="003D7003">
      <w:pPr>
        <w:pStyle w:val="ListParagraph"/>
        <w:numPr>
          <w:ilvl w:val="2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Example notification language:  “</w:t>
      </w:r>
      <w:r w:rsidR="0004473A">
        <w:rPr>
          <w:sz w:val="28"/>
          <w:szCs w:val="28"/>
        </w:rPr>
        <w:t>Dear &lt;</w:t>
      </w:r>
      <w:r w:rsidR="0004473A" w:rsidRPr="007D68B0">
        <w:rPr>
          <w:i/>
          <w:iCs/>
          <w:sz w:val="28"/>
          <w:szCs w:val="28"/>
        </w:rPr>
        <w:t>sponsor</w:t>
      </w:r>
      <w:r w:rsidR="0004473A">
        <w:rPr>
          <w:sz w:val="28"/>
          <w:szCs w:val="28"/>
        </w:rPr>
        <w:t xml:space="preserve">&gt;, I will be on sabbatical during Fall semester </w:t>
      </w:r>
      <w:r w:rsidR="00530F8B">
        <w:rPr>
          <w:sz w:val="28"/>
          <w:szCs w:val="28"/>
        </w:rPr>
        <w:t xml:space="preserve">2023 and intend to continue </w:t>
      </w:r>
      <w:r w:rsidR="002F455D">
        <w:rPr>
          <w:sz w:val="28"/>
          <w:szCs w:val="28"/>
        </w:rPr>
        <w:t xml:space="preserve">performing research on </w:t>
      </w:r>
      <w:r w:rsidR="003A6621">
        <w:rPr>
          <w:sz w:val="28"/>
          <w:szCs w:val="28"/>
        </w:rPr>
        <w:t>the &lt;</w:t>
      </w:r>
      <w:r w:rsidR="003A6621" w:rsidRPr="007D68B0">
        <w:rPr>
          <w:i/>
          <w:iCs/>
          <w:sz w:val="28"/>
          <w:szCs w:val="28"/>
        </w:rPr>
        <w:t>title</w:t>
      </w:r>
      <w:r w:rsidR="003A6621">
        <w:rPr>
          <w:sz w:val="28"/>
          <w:szCs w:val="28"/>
        </w:rPr>
        <w:t>&gt; award.  Effort to be performed during this period includes &lt;</w:t>
      </w:r>
      <w:r w:rsidR="003A6621" w:rsidRPr="007D68B0">
        <w:rPr>
          <w:i/>
          <w:iCs/>
          <w:sz w:val="28"/>
          <w:szCs w:val="28"/>
        </w:rPr>
        <w:t xml:space="preserve">provide detail on </w:t>
      </w:r>
      <w:r w:rsidR="007810DA" w:rsidRPr="007D68B0">
        <w:rPr>
          <w:i/>
          <w:iCs/>
          <w:sz w:val="28"/>
          <w:szCs w:val="28"/>
        </w:rPr>
        <w:t>what research effort will be accomplished during the sabbatical period</w:t>
      </w:r>
      <w:r w:rsidR="007810DA">
        <w:rPr>
          <w:sz w:val="28"/>
          <w:szCs w:val="28"/>
        </w:rPr>
        <w:t xml:space="preserve">&gt;. </w:t>
      </w:r>
      <w:r w:rsidR="00363D21">
        <w:rPr>
          <w:sz w:val="28"/>
          <w:szCs w:val="28"/>
        </w:rPr>
        <w:t>“</w:t>
      </w:r>
    </w:p>
    <w:p w14:paraId="14EBD4A2" w14:textId="3DAFAAF9" w:rsidR="003D7003" w:rsidRPr="003D7003" w:rsidRDefault="003D7003" w:rsidP="007D68B0">
      <w:pPr>
        <w:pStyle w:val="ListParagraph"/>
        <w:numPr>
          <w:ilvl w:val="2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typical sponsor response </w:t>
      </w:r>
      <w:r w:rsidR="00A30475">
        <w:rPr>
          <w:sz w:val="28"/>
          <w:szCs w:val="28"/>
        </w:rPr>
        <w:t>is</w:t>
      </w:r>
      <w:r>
        <w:rPr>
          <w:sz w:val="28"/>
          <w:szCs w:val="28"/>
        </w:rPr>
        <w:t>, “thanks for letting me know</w:t>
      </w:r>
      <w:r w:rsidR="008B77E6">
        <w:rPr>
          <w:sz w:val="28"/>
          <w:szCs w:val="28"/>
        </w:rPr>
        <w:t>”, although an</w:t>
      </w:r>
      <w:r w:rsidR="00A30475">
        <w:rPr>
          <w:sz w:val="28"/>
          <w:szCs w:val="28"/>
        </w:rPr>
        <w:t xml:space="preserve"> actual response from the sponsor is not required </w:t>
      </w:r>
    </w:p>
    <w:p w14:paraId="5108CD62" w14:textId="77777777" w:rsidR="00317D8B" w:rsidRDefault="00317D8B" w:rsidP="00317D8B">
      <w:pPr>
        <w:pStyle w:val="ListParagraph"/>
        <w:ind w:left="1080"/>
        <w:jc w:val="left"/>
        <w:rPr>
          <w:sz w:val="28"/>
          <w:szCs w:val="28"/>
        </w:rPr>
      </w:pPr>
    </w:p>
    <w:p w14:paraId="55289A40" w14:textId="484B896B" w:rsidR="000B6661" w:rsidRDefault="000B6661" w:rsidP="00F01125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If a new </w:t>
      </w:r>
      <w:r w:rsidR="002A4F22">
        <w:rPr>
          <w:sz w:val="28"/>
          <w:szCs w:val="28"/>
        </w:rPr>
        <w:t>sponsored</w:t>
      </w:r>
      <w:r w:rsidR="0097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award is executed during the sabbatical period and the faculty member intends to begin the research effort, an amendment to the Sabbatical Research Plan to include the new </w:t>
      </w:r>
      <w:r w:rsidR="00973588">
        <w:rPr>
          <w:sz w:val="28"/>
          <w:szCs w:val="28"/>
        </w:rPr>
        <w:t>award information and sponsor notification documentation</w:t>
      </w:r>
      <w:r>
        <w:rPr>
          <w:sz w:val="28"/>
          <w:szCs w:val="28"/>
        </w:rPr>
        <w:t xml:space="preserve"> </w:t>
      </w:r>
      <w:r w:rsidR="00973588">
        <w:rPr>
          <w:sz w:val="28"/>
          <w:szCs w:val="28"/>
        </w:rPr>
        <w:t>should</w:t>
      </w:r>
      <w:r>
        <w:rPr>
          <w:sz w:val="28"/>
          <w:szCs w:val="28"/>
        </w:rPr>
        <w:t xml:space="preserve"> be submitted prior to </w:t>
      </w:r>
      <w:r w:rsidR="00F8414A">
        <w:rPr>
          <w:sz w:val="28"/>
          <w:szCs w:val="28"/>
        </w:rPr>
        <w:t>initiating</w:t>
      </w:r>
      <w:r>
        <w:rPr>
          <w:sz w:val="28"/>
          <w:szCs w:val="28"/>
        </w:rPr>
        <w:t xml:space="preserve"> supplemental salary distribution.</w:t>
      </w:r>
    </w:p>
    <w:p w14:paraId="399FE94C" w14:textId="77777777" w:rsidR="000B6661" w:rsidRDefault="000B6661" w:rsidP="000B6661">
      <w:pPr>
        <w:pStyle w:val="ListParagraph"/>
        <w:ind w:left="360"/>
        <w:jc w:val="left"/>
        <w:rPr>
          <w:sz w:val="28"/>
          <w:szCs w:val="28"/>
        </w:rPr>
      </w:pPr>
    </w:p>
    <w:p w14:paraId="181214AA" w14:textId="47D737E8" w:rsidR="000B6661" w:rsidRDefault="000B6661" w:rsidP="000B666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0B6661">
        <w:rPr>
          <w:sz w:val="28"/>
          <w:szCs w:val="28"/>
        </w:rPr>
        <w:t>If the faculty member’s plans change during the sabbatical period,</w:t>
      </w:r>
      <w:r>
        <w:rPr>
          <w:sz w:val="28"/>
          <w:szCs w:val="28"/>
        </w:rPr>
        <w:t xml:space="preserve"> including any </w:t>
      </w:r>
      <w:r w:rsidR="00F8414A">
        <w:rPr>
          <w:sz w:val="28"/>
          <w:szCs w:val="28"/>
        </w:rPr>
        <w:t>changes or additions to research-funded</w:t>
      </w:r>
      <w:r>
        <w:rPr>
          <w:sz w:val="28"/>
          <w:szCs w:val="28"/>
        </w:rPr>
        <w:t xml:space="preserve"> travel, an</w:t>
      </w:r>
      <w:r w:rsidRPr="000B6661">
        <w:t xml:space="preserve"> </w:t>
      </w:r>
      <w:r w:rsidRPr="000B6661">
        <w:rPr>
          <w:sz w:val="28"/>
          <w:szCs w:val="28"/>
        </w:rPr>
        <w:t xml:space="preserve">amendment to the Sabbatical Research Plan </w:t>
      </w:r>
      <w:r w:rsidR="00F8414A">
        <w:rPr>
          <w:sz w:val="28"/>
          <w:szCs w:val="28"/>
        </w:rPr>
        <w:t>should</w:t>
      </w:r>
      <w:r w:rsidRPr="000B6661">
        <w:rPr>
          <w:sz w:val="28"/>
          <w:szCs w:val="28"/>
        </w:rPr>
        <w:t xml:space="preserve"> be submitted prior to any salary distribution</w:t>
      </w:r>
      <w:r>
        <w:rPr>
          <w:sz w:val="28"/>
          <w:szCs w:val="28"/>
        </w:rPr>
        <w:t xml:space="preserve"> </w:t>
      </w:r>
      <w:r w:rsidR="00F8414A">
        <w:rPr>
          <w:sz w:val="28"/>
          <w:szCs w:val="28"/>
        </w:rPr>
        <w:t xml:space="preserve">revision </w:t>
      </w:r>
      <w:r>
        <w:rPr>
          <w:sz w:val="28"/>
          <w:szCs w:val="28"/>
        </w:rPr>
        <w:t>or travel expense reimbursement.</w:t>
      </w:r>
    </w:p>
    <w:p w14:paraId="6044B8FE" w14:textId="77777777" w:rsidR="00D44AB3" w:rsidRPr="00D44AB3" w:rsidRDefault="00D44AB3" w:rsidP="00D44AB3">
      <w:pPr>
        <w:pStyle w:val="ListParagraph"/>
        <w:rPr>
          <w:sz w:val="28"/>
          <w:szCs w:val="28"/>
        </w:rPr>
      </w:pPr>
    </w:p>
    <w:p w14:paraId="2688918E" w14:textId="6A439575" w:rsidR="00D44AB3" w:rsidRPr="000B6661" w:rsidRDefault="00D44AB3" w:rsidP="000B666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Faculty with sponsored research should inform their collaborators, PI, and/or other co-PIs that they are on sabbatical.</w:t>
      </w:r>
    </w:p>
    <w:p w14:paraId="0D7FEFF2" w14:textId="77777777" w:rsidR="000B6661" w:rsidRPr="000B6661" w:rsidRDefault="000B6661" w:rsidP="000B6661">
      <w:pPr>
        <w:pStyle w:val="ListParagraph"/>
        <w:rPr>
          <w:sz w:val="28"/>
          <w:szCs w:val="28"/>
        </w:rPr>
      </w:pPr>
    </w:p>
    <w:p w14:paraId="59BBF939" w14:textId="64228914" w:rsidR="00F01125" w:rsidRDefault="00F01125" w:rsidP="00F01125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EMS Research Office </w:t>
      </w:r>
      <w:r w:rsidR="00353602">
        <w:rPr>
          <w:sz w:val="28"/>
          <w:szCs w:val="28"/>
        </w:rPr>
        <w:t>has developed a template for the Sabbatical Research Plan that faculty may u</w:t>
      </w:r>
      <w:r w:rsidR="000B6661">
        <w:rPr>
          <w:sz w:val="28"/>
          <w:szCs w:val="28"/>
        </w:rPr>
        <w:t xml:space="preserve">se.  </w:t>
      </w:r>
      <w:r w:rsidR="00A16718">
        <w:rPr>
          <w:sz w:val="28"/>
          <w:szCs w:val="28"/>
        </w:rPr>
        <w:t xml:space="preserve">A copy of this template is available on the EMS Research Office website </w:t>
      </w:r>
      <w:hyperlink r:id="rId10" w:history="1">
        <w:r w:rsidR="00E210AE" w:rsidRPr="00E210AE">
          <w:rPr>
            <w:rStyle w:val="Hyperlink"/>
            <w:sz w:val="28"/>
            <w:szCs w:val="28"/>
          </w:rPr>
          <w:t>https://www.ems.psu.edu/sites/default/files/documents/faculty_staff/sabbatical_research_plan_template_final.xlsx</w:t>
        </w:r>
      </w:hyperlink>
      <w:r w:rsidR="00E210AE">
        <w:rPr>
          <w:sz w:val="28"/>
          <w:szCs w:val="28"/>
        </w:rPr>
        <w:t xml:space="preserve"> </w:t>
      </w:r>
    </w:p>
    <w:p w14:paraId="6CBBDF77" w14:textId="77777777" w:rsidR="00D72FCD" w:rsidRPr="00D72FCD" w:rsidRDefault="00D72FCD" w:rsidP="00D72FCD">
      <w:pPr>
        <w:pStyle w:val="ListParagraph"/>
        <w:rPr>
          <w:sz w:val="28"/>
          <w:szCs w:val="28"/>
        </w:rPr>
      </w:pPr>
    </w:p>
    <w:p w14:paraId="448BA00D" w14:textId="38124B25" w:rsidR="007D68B0" w:rsidRPr="00D72FCD" w:rsidRDefault="00400E96" w:rsidP="00D72FCD">
      <w:pPr>
        <w:jc w:val="left"/>
        <w:rPr>
          <w:sz w:val="28"/>
          <w:szCs w:val="28"/>
        </w:rPr>
      </w:pPr>
      <w:r>
        <w:rPr>
          <w:sz w:val="28"/>
          <w:szCs w:val="28"/>
        </w:rPr>
        <w:t>Approved</w:t>
      </w:r>
      <w:r w:rsidR="007D68B0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EMS </w:t>
      </w:r>
      <w:r w:rsidR="007D68B0">
        <w:rPr>
          <w:sz w:val="28"/>
          <w:szCs w:val="28"/>
        </w:rPr>
        <w:t xml:space="preserve">Executive Council on </w:t>
      </w:r>
      <w:r>
        <w:rPr>
          <w:sz w:val="28"/>
          <w:szCs w:val="28"/>
        </w:rPr>
        <w:t>February 7</w:t>
      </w:r>
      <w:r w:rsidR="007D68B0">
        <w:rPr>
          <w:sz w:val="28"/>
          <w:szCs w:val="28"/>
        </w:rPr>
        <w:t>, 2023</w:t>
      </w:r>
    </w:p>
    <w:sectPr w:rsidR="007D68B0" w:rsidRPr="00D72FCD" w:rsidSect="00224D47">
      <w:headerReference w:type="default" r:id="rId11"/>
      <w:headerReference w:type="first" r:id="rId12"/>
      <w:pgSz w:w="12240" w:h="15840"/>
      <w:pgMar w:top="1008" w:right="1008" w:bottom="1008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43EA" w14:textId="77777777" w:rsidR="00D07167" w:rsidRDefault="00D07167" w:rsidP="00224D47">
      <w:pPr>
        <w:spacing w:after="0" w:line="240" w:lineRule="auto"/>
      </w:pPr>
      <w:r>
        <w:separator/>
      </w:r>
    </w:p>
  </w:endnote>
  <w:endnote w:type="continuationSeparator" w:id="0">
    <w:p w14:paraId="16C23BFC" w14:textId="77777777" w:rsidR="00D07167" w:rsidRDefault="00D07167" w:rsidP="0022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6158" w14:textId="77777777" w:rsidR="00D07167" w:rsidRDefault="00D07167" w:rsidP="00224D47">
      <w:pPr>
        <w:spacing w:after="0" w:line="240" w:lineRule="auto"/>
      </w:pPr>
      <w:r>
        <w:separator/>
      </w:r>
    </w:p>
  </w:footnote>
  <w:footnote w:type="continuationSeparator" w:id="0">
    <w:p w14:paraId="71C87BD1" w14:textId="77777777" w:rsidR="00D07167" w:rsidRDefault="00D07167" w:rsidP="0022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27A0" w14:textId="77777777" w:rsidR="00F85511" w:rsidRDefault="00F85511" w:rsidP="00224D4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0B09" w14:textId="05DE3C7C" w:rsidR="00F85511" w:rsidRDefault="00F85511" w:rsidP="00224D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0D2"/>
    <w:multiLevelType w:val="hybridMultilevel"/>
    <w:tmpl w:val="5EAA0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026D1"/>
    <w:multiLevelType w:val="hybridMultilevel"/>
    <w:tmpl w:val="B17C6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17F24"/>
    <w:multiLevelType w:val="hybridMultilevel"/>
    <w:tmpl w:val="A070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058607">
    <w:abstractNumId w:val="2"/>
  </w:num>
  <w:num w:numId="2" w16cid:durableId="603927478">
    <w:abstractNumId w:val="1"/>
  </w:num>
  <w:num w:numId="3" w16cid:durableId="132817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DF"/>
    <w:rsid w:val="000326EB"/>
    <w:rsid w:val="0004473A"/>
    <w:rsid w:val="000770E0"/>
    <w:rsid w:val="00082131"/>
    <w:rsid w:val="000B6661"/>
    <w:rsid w:val="000D22F8"/>
    <w:rsid w:val="000F4455"/>
    <w:rsid w:val="000F62D2"/>
    <w:rsid w:val="00142543"/>
    <w:rsid w:val="0016502A"/>
    <w:rsid w:val="001A48C2"/>
    <w:rsid w:val="001A5D9C"/>
    <w:rsid w:val="001B0EEA"/>
    <w:rsid w:val="001F3776"/>
    <w:rsid w:val="001F4BAB"/>
    <w:rsid w:val="00224D47"/>
    <w:rsid w:val="00270567"/>
    <w:rsid w:val="0027732B"/>
    <w:rsid w:val="002A4F22"/>
    <w:rsid w:val="002C3F73"/>
    <w:rsid w:val="002C474C"/>
    <w:rsid w:val="002D235C"/>
    <w:rsid w:val="002F455D"/>
    <w:rsid w:val="00317D8B"/>
    <w:rsid w:val="00326B89"/>
    <w:rsid w:val="00353602"/>
    <w:rsid w:val="00360026"/>
    <w:rsid w:val="00363D21"/>
    <w:rsid w:val="003A6621"/>
    <w:rsid w:val="003C0F51"/>
    <w:rsid w:val="003C6AA4"/>
    <w:rsid w:val="003D7003"/>
    <w:rsid w:val="00400E96"/>
    <w:rsid w:val="00430665"/>
    <w:rsid w:val="004439E9"/>
    <w:rsid w:val="004D274F"/>
    <w:rsid w:val="004D6C18"/>
    <w:rsid w:val="00504A54"/>
    <w:rsid w:val="0050624E"/>
    <w:rsid w:val="005177F5"/>
    <w:rsid w:val="00530F8B"/>
    <w:rsid w:val="005328B0"/>
    <w:rsid w:val="005A0207"/>
    <w:rsid w:val="005E6242"/>
    <w:rsid w:val="005F5711"/>
    <w:rsid w:val="006226F5"/>
    <w:rsid w:val="006605E1"/>
    <w:rsid w:val="006837B2"/>
    <w:rsid w:val="006967A1"/>
    <w:rsid w:val="00761FE6"/>
    <w:rsid w:val="007810DA"/>
    <w:rsid w:val="007A66B9"/>
    <w:rsid w:val="007C5309"/>
    <w:rsid w:val="007D68B0"/>
    <w:rsid w:val="007E05D6"/>
    <w:rsid w:val="00815B66"/>
    <w:rsid w:val="008307DD"/>
    <w:rsid w:val="008B77E6"/>
    <w:rsid w:val="009629F4"/>
    <w:rsid w:val="00973588"/>
    <w:rsid w:val="009844C3"/>
    <w:rsid w:val="00985445"/>
    <w:rsid w:val="009F67C3"/>
    <w:rsid w:val="00A16718"/>
    <w:rsid w:val="00A30475"/>
    <w:rsid w:val="00AD5418"/>
    <w:rsid w:val="00B26AB1"/>
    <w:rsid w:val="00B8064C"/>
    <w:rsid w:val="00B809D9"/>
    <w:rsid w:val="00B82BA3"/>
    <w:rsid w:val="00BE73B1"/>
    <w:rsid w:val="00BF452E"/>
    <w:rsid w:val="00BF7807"/>
    <w:rsid w:val="00C20256"/>
    <w:rsid w:val="00D07167"/>
    <w:rsid w:val="00D1062E"/>
    <w:rsid w:val="00D17993"/>
    <w:rsid w:val="00D3387E"/>
    <w:rsid w:val="00D44AB3"/>
    <w:rsid w:val="00D45912"/>
    <w:rsid w:val="00D72FCD"/>
    <w:rsid w:val="00E210AE"/>
    <w:rsid w:val="00E37D89"/>
    <w:rsid w:val="00E845FE"/>
    <w:rsid w:val="00E85AA7"/>
    <w:rsid w:val="00EF46A4"/>
    <w:rsid w:val="00F01016"/>
    <w:rsid w:val="00F01125"/>
    <w:rsid w:val="00F24550"/>
    <w:rsid w:val="00F355DF"/>
    <w:rsid w:val="00F35763"/>
    <w:rsid w:val="00F5194B"/>
    <w:rsid w:val="00F83692"/>
    <w:rsid w:val="00F8414A"/>
    <w:rsid w:val="00F843DF"/>
    <w:rsid w:val="00F85511"/>
    <w:rsid w:val="00F86049"/>
    <w:rsid w:val="00FA799E"/>
    <w:rsid w:val="00FB4BEB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CAD9"/>
  <w15:chartTrackingRefBased/>
  <w15:docId w15:val="{5E0FDCAA-A2CC-41CB-949E-E502D76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6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47"/>
  </w:style>
  <w:style w:type="paragraph" w:styleId="Footer">
    <w:name w:val="footer"/>
    <w:basedOn w:val="Normal"/>
    <w:link w:val="FooterChar"/>
    <w:uiPriority w:val="99"/>
    <w:unhideWhenUsed/>
    <w:rsid w:val="00224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47"/>
  </w:style>
  <w:style w:type="character" w:styleId="Hyperlink">
    <w:name w:val="Hyperlink"/>
    <w:basedOn w:val="DefaultParagraphFont"/>
    <w:uiPriority w:val="99"/>
    <w:unhideWhenUsed/>
    <w:rsid w:val="005A0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2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9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62D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ms.psu.edu/sites/default/files/documents/faculty_staff/sabbatical_research_plan_template_final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6" ma:contentTypeDescription="Create a new document." ma:contentTypeScope="" ma:versionID="fc7ab8a497391db0e3a2ed9bd1932064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2fa3bc7409e2b22280b58afec7c46ad5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314f42-8d66-45d7-a590-fb54340608bd">
      <Terms xmlns="http://schemas.microsoft.com/office/infopath/2007/PartnerControls"/>
    </lcf76f155ced4ddcb4097134ff3c332f>
    <TaxCatchAll xmlns="b7f1cb50-daf7-48c9-be60-f9ff6b6633aa" xsi:nil="true"/>
  </documentManagement>
</p:properties>
</file>

<file path=customXml/itemProps1.xml><?xml version="1.0" encoding="utf-8"?>
<ds:datastoreItem xmlns:ds="http://schemas.openxmlformats.org/officeDocument/2006/customXml" ds:itemID="{951C9D76-CBF1-4BA9-BD47-8CA4F8D7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EFAB1-03D1-4BDB-8005-C68C6A48B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36D5C-F6B3-4325-BB1B-AA1249404706}">
  <ds:schemaRefs>
    <ds:schemaRef ds:uri="http://schemas.microsoft.com/office/2006/metadata/properties"/>
    <ds:schemaRef ds:uri="http://schemas.microsoft.com/office/infopath/2007/PartnerControls"/>
    <ds:schemaRef ds:uri="f4314f42-8d66-45d7-a590-fb54340608bd"/>
    <ds:schemaRef ds:uri="b7f1cb50-daf7-48c9-be60-f9ff6b6633aa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qul48</dc:creator>
  <cp:keywords/>
  <dc:description/>
  <cp:lastModifiedBy>Kiver, Nicola Marie</cp:lastModifiedBy>
  <cp:revision>29</cp:revision>
  <cp:lastPrinted>2017-01-04T14:01:00Z</cp:lastPrinted>
  <dcterms:created xsi:type="dcterms:W3CDTF">2022-07-12T17:16:00Z</dcterms:created>
  <dcterms:modified xsi:type="dcterms:W3CDTF">2023-02-08T15:51:00Z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0x010100DF00C4AF76F33C4EB64A9780A2FDA46F</vt:lpwstr>
  </property>
  <property fmtid="{D5CDD505-2E9C-101B-9397-08002B2CF9AE}" pid="3" name="MediaServiceImageTags">
    <vt:lpwstr/>
  </property>
</Properties>
</file>