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81F9" w14:textId="2B3B7F16" w:rsidR="00E249D9" w:rsidRDefault="00840512" w:rsidP="00350C2C">
      <w:pPr>
        <w:jc w:val="center"/>
        <w:rPr>
          <w:b/>
          <w:smallCaps/>
          <w:sz w:val="22"/>
          <w:szCs w:val="22"/>
        </w:rPr>
      </w:pPr>
      <w:r>
        <w:rPr>
          <w:b/>
          <w:smallCaps/>
          <w:sz w:val="22"/>
          <w:szCs w:val="22"/>
        </w:rPr>
        <w:t>E</w:t>
      </w:r>
      <w:r w:rsidR="00524B86">
        <w:rPr>
          <w:b/>
          <w:smallCaps/>
          <w:sz w:val="22"/>
          <w:szCs w:val="22"/>
        </w:rPr>
        <w:t>ME</w:t>
      </w:r>
      <w:r>
        <w:rPr>
          <w:b/>
          <w:smallCaps/>
          <w:sz w:val="22"/>
          <w:szCs w:val="22"/>
        </w:rPr>
        <w:t xml:space="preserve"> 52</w:t>
      </w:r>
      <w:r w:rsidR="00524B86">
        <w:rPr>
          <w:b/>
          <w:smallCaps/>
          <w:sz w:val="22"/>
          <w:szCs w:val="22"/>
        </w:rPr>
        <w:t>1</w:t>
      </w:r>
      <w:r>
        <w:rPr>
          <w:b/>
          <w:smallCaps/>
          <w:sz w:val="22"/>
          <w:szCs w:val="22"/>
        </w:rPr>
        <w:t xml:space="preserve"> – </w:t>
      </w:r>
      <w:r w:rsidR="00350C2C">
        <w:rPr>
          <w:b/>
          <w:smallCaps/>
          <w:sz w:val="22"/>
          <w:szCs w:val="22"/>
        </w:rPr>
        <w:t>Mathematical Modeling</w:t>
      </w:r>
    </w:p>
    <w:p w14:paraId="44262673" w14:textId="27C6CFF4" w:rsidR="00350C2C" w:rsidRPr="00350C2C" w:rsidRDefault="00350C2C" w:rsidP="00350C2C">
      <w:pPr>
        <w:jc w:val="center"/>
        <w:rPr>
          <w:smallCaps/>
          <w:sz w:val="20"/>
          <w:szCs w:val="20"/>
        </w:rPr>
      </w:pPr>
      <w:r w:rsidRPr="00350C2C">
        <w:rPr>
          <w:smallCaps/>
          <w:sz w:val="20"/>
          <w:szCs w:val="20"/>
        </w:rPr>
        <w:t>Coupled Processes of Deformation, Flow and Transport</w:t>
      </w:r>
    </w:p>
    <w:p w14:paraId="0899FD7C" w14:textId="77777777" w:rsidR="006C4BC0" w:rsidRDefault="006C4BC0">
      <w:pPr>
        <w:jc w:val="center"/>
        <w:rPr>
          <w:b/>
          <w:smallCaps/>
          <w:sz w:val="22"/>
          <w:szCs w:val="22"/>
        </w:rPr>
      </w:pPr>
    </w:p>
    <w:p w14:paraId="169E313A" w14:textId="1EABC074" w:rsidR="006C4BC0" w:rsidRDefault="006C4BC0" w:rsidP="006C4BC0">
      <w:pPr>
        <w:rPr>
          <w:b/>
          <w:smallCaps/>
          <w:sz w:val="22"/>
          <w:szCs w:val="22"/>
        </w:rPr>
      </w:pPr>
      <w:r>
        <w:rPr>
          <w:b/>
          <w:smallCaps/>
          <w:sz w:val="22"/>
          <w:szCs w:val="22"/>
        </w:rPr>
        <w:t xml:space="preserve">Group Presentation </w:t>
      </w:r>
      <w:r w:rsidR="00834952">
        <w:rPr>
          <w:b/>
          <w:smallCaps/>
          <w:sz w:val="22"/>
          <w:szCs w:val="22"/>
        </w:rPr>
        <w:t>– Planning Document</w:t>
      </w:r>
    </w:p>
    <w:p w14:paraId="4DD333DE" w14:textId="77777777" w:rsidR="006C4BC0" w:rsidRDefault="006C4BC0" w:rsidP="006C4BC0">
      <w:pPr>
        <w:rPr>
          <w:b/>
          <w:smallCaps/>
          <w:sz w:val="22"/>
          <w:szCs w:val="22"/>
        </w:rPr>
      </w:pPr>
    </w:p>
    <w:p w14:paraId="15C6EC31" w14:textId="6A97EA12" w:rsidR="008A73FE" w:rsidRPr="00FC3E33" w:rsidRDefault="00834952" w:rsidP="00551868">
      <w:pPr>
        <w:spacing w:before="120" w:after="120"/>
        <w:jc w:val="both"/>
        <w:rPr>
          <w:b/>
          <w:bCs/>
          <w:sz w:val="20"/>
          <w:szCs w:val="20"/>
          <w:u w:val="single"/>
        </w:rPr>
      </w:pPr>
      <w:bookmarkStart w:id="0" w:name="_GoBack"/>
      <w:bookmarkEnd w:id="0"/>
      <w:r w:rsidRPr="007C69E8">
        <w:rPr>
          <w:b/>
          <w:bCs/>
          <w:sz w:val="20"/>
          <w:szCs w:val="20"/>
        </w:rPr>
        <w:t xml:space="preserve">Identify your topic: </w:t>
      </w:r>
      <w:r w:rsidRPr="007C69E8">
        <w:rPr>
          <w:b/>
          <w:bCs/>
          <w:sz w:val="20"/>
          <w:szCs w:val="20"/>
          <w:u w:val="single"/>
        </w:rPr>
        <w:t xml:space="preserve">                                 </w:t>
      </w:r>
    </w:p>
    <w:p w14:paraId="586DACE9" w14:textId="77777777" w:rsidR="001C383F" w:rsidRDefault="001C383F" w:rsidP="001C383F">
      <w:pPr>
        <w:pStyle w:val="ListParagraph"/>
        <w:numPr>
          <w:ilvl w:val="0"/>
          <w:numId w:val="2"/>
        </w:numPr>
        <w:jc w:val="both"/>
        <w:rPr>
          <w:sz w:val="22"/>
          <w:szCs w:val="22"/>
        </w:rPr>
      </w:pPr>
      <w:r>
        <w:rPr>
          <w:sz w:val="22"/>
          <w:szCs w:val="22"/>
        </w:rPr>
        <w:t>SPH – Smoothed particle hydrodynamics</w:t>
      </w:r>
    </w:p>
    <w:p w14:paraId="028F5398" w14:textId="77777777" w:rsidR="001C383F" w:rsidRDefault="001C383F" w:rsidP="001C383F">
      <w:pPr>
        <w:pStyle w:val="ListParagraph"/>
        <w:numPr>
          <w:ilvl w:val="0"/>
          <w:numId w:val="2"/>
        </w:numPr>
        <w:jc w:val="both"/>
        <w:rPr>
          <w:sz w:val="22"/>
          <w:szCs w:val="22"/>
        </w:rPr>
      </w:pPr>
      <w:r>
        <w:rPr>
          <w:sz w:val="22"/>
          <w:szCs w:val="22"/>
        </w:rPr>
        <w:t>LBM – Lattice-Boltzmann Method</w:t>
      </w:r>
    </w:p>
    <w:p w14:paraId="4F86A5BD" w14:textId="77777777" w:rsidR="001C383F" w:rsidRDefault="001C383F" w:rsidP="001C383F">
      <w:pPr>
        <w:pStyle w:val="ListParagraph"/>
        <w:numPr>
          <w:ilvl w:val="0"/>
          <w:numId w:val="2"/>
        </w:numPr>
        <w:jc w:val="both"/>
        <w:rPr>
          <w:sz w:val="22"/>
          <w:szCs w:val="22"/>
        </w:rPr>
      </w:pPr>
      <w:r w:rsidRPr="0085317C">
        <w:rPr>
          <w:sz w:val="22"/>
          <w:szCs w:val="22"/>
        </w:rPr>
        <w:t>BEM</w:t>
      </w:r>
      <w:r>
        <w:rPr>
          <w:sz w:val="22"/>
          <w:szCs w:val="22"/>
        </w:rPr>
        <w:t xml:space="preserve"> – Boundary Element Methods</w:t>
      </w:r>
    </w:p>
    <w:p w14:paraId="7B91345A" w14:textId="77777777" w:rsidR="001C383F" w:rsidRDefault="001C383F" w:rsidP="001C383F">
      <w:pPr>
        <w:pStyle w:val="ListParagraph"/>
        <w:numPr>
          <w:ilvl w:val="0"/>
          <w:numId w:val="2"/>
        </w:numPr>
        <w:jc w:val="both"/>
        <w:rPr>
          <w:sz w:val="22"/>
          <w:szCs w:val="22"/>
        </w:rPr>
      </w:pPr>
      <w:r>
        <w:rPr>
          <w:sz w:val="22"/>
          <w:szCs w:val="22"/>
        </w:rPr>
        <w:t>X-FEM – Extended Finite Element Method</w:t>
      </w:r>
      <w:r w:rsidRPr="0085317C">
        <w:rPr>
          <w:sz w:val="22"/>
          <w:szCs w:val="22"/>
        </w:rPr>
        <w:t xml:space="preserve"> </w:t>
      </w:r>
    </w:p>
    <w:p w14:paraId="0C9258BC" w14:textId="77777777" w:rsidR="001C383F" w:rsidRPr="003512A6" w:rsidRDefault="001C383F" w:rsidP="001C383F">
      <w:pPr>
        <w:pStyle w:val="ListParagraph"/>
        <w:numPr>
          <w:ilvl w:val="0"/>
          <w:numId w:val="2"/>
        </w:numPr>
        <w:jc w:val="both"/>
        <w:rPr>
          <w:sz w:val="22"/>
          <w:szCs w:val="22"/>
        </w:rPr>
      </w:pPr>
      <w:r w:rsidRPr="003512A6">
        <w:rPr>
          <w:sz w:val="22"/>
          <w:szCs w:val="22"/>
        </w:rPr>
        <w:t>DEM – Distinct Element Method</w:t>
      </w:r>
    </w:p>
    <w:p w14:paraId="6562D779" w14:textId="77777777" w:rsidR="001C383F" w:rsidRPr="0094313B" w:rsidRDefault="001C383F" w:rsidP="001C383F">
      <w:pPr>
        <w:pStyle w:val="ListParagraph"/>
        <w:numPr>
          <w:ilvl w:val="0"/>
          <w:numId w:val="2"/>
        </w:numPr>
        <w:jc w:val="both"/>
        <w:rPr>
          <w:sz w:val="22"/>
          <w:szCs w:val="22"/>
        </w:rPr>
      </w:pPr>
      <w:r w:rsidRPr="0094313B">
        <w:rPr>
          <w:sz w:val="22"/>
          <w:szCs w:val="22"/>
        </w:rPr>
        <w:t>Level-Set Methods</w:t>
      </w:r>
    </w:p>
    <w:p w14:paraId="1BF1191F" w14:textId="77777777" w:rsidR="001C383F" w:rsidRDefault="001C383F" w:rsidP="001C383F">
      <w:pPr>
        <w:pStyle w:val="ListParagraph"/>
        <w:numPr>
          <w:ilvl w:val="0"/>
          <w:numId w:val="2"/>
        </w:numPr>
        <w:jc w:val="both"/>
        <w:rPr>
          <w:sz w:val="22"/>
          <w:szCs w:val="22"/>
        </w:rPr>
      </w:pPr>
      <w:r w:rsidRPr="0094313B">
        <w:rPr>
          <w:sz w:val="22"/>
          <w:szCs w:val="22"/>
        </w:rPr>
        <w:t>Phase Field Method</w:t>
      </w:r>
      <w:r>
        <w:rPr>
          <w:sz w:val="22"/>
          <w:szCs w:val="22"/>
        </w:rPr>
        <w:t>s</w:t>
      </w:r>
    </w:p>
    <w:p w14:paraId="0B5D7DC7" w14:textId="77777777" w:rsidR="001C383F" w:rsidRDefault="001C383F" w:rsidP="001C383F">
      <w:pPr>
        <w:pStyle w:val="ListParagraph"/>
        <w:numPr>
          <w:ilvl w:val="0"/>
          <w:numId w:val="2"/>
        </w:numPr>
        <w:jc w:val="both"/>
        <w:rPr>
          <w:sz w:val="22"/>
          <w:szCs w:val="22"/>
        </w:rPr>
      </w:pPr>
      <w:r>
        <w:rPr>
          <w:sz w:val="22"/>
          <w:szCs w:val="22"/>
        </w:rPr>
        <w:t>Lattice Methods</w:t>
      </w:r>
    </w:p>
    <w:p w14:paraId="1CAEE1A9" w14:textId="77777777" w:rsidR="001C383F" w:rsidRPr="0094313B" w:rsidRDefault="001C383F" w:rsidP="001C383F">
      <w:pPr>
        <w:pStyle w:val="ListParagraph"/>
        <w:numPr>
          <w:ilvl w:val="0"/>
          <w:numId w:val="2"/>
        </w:numPr>
        <w:jc w:val="both"/>
        <w:rPr>
          <w:sz w:val="22"/>
          <w:szCs w:val="22"/>
        </w:rPr>
      </w:pPr>
      <w:proofErr w:type="spellStart"/>
      <w:r>
        <w:rPr>
          <w:sz w:val="22"/>
          <w:szCs w:val="22"/>
        </w:rPr>
        <w:t>Peridynamics</w:t>
      </w:r>
      <w:proofErr w:type="spellEnd"/>
    </w:p>
    <w:p w14:paraId="24A71560" w14:textId="77777777" w:rsidR="00565F80" w:rsidRDefault="00565F80" w:rsidP="00C44B05">
      <w:pPr>
        <w:jc w:val="both"/>
        <w:rPr>
          <w:sz w:val="22"/>
          <w:szCs w:val="22"/>
        </w:rPr>
      </w:pPr>
    </w:p>
    <w:p w14:paraId="4101E773" w14:textId="54D0B6C6" w:rsidR="00834952" w:rsidRDefault="00834952" w:rsidP="00834952">
      <w:pPr>
        <w:spacing w:before="120" w:after="120"/>
        <w:jc w:val="both"/>
        <w:rPr>
          <w:b/>
          <w:bCs/>
          <w:sz w:val="20"/>
          <w:szCs w:val="20"/>
          <w:u w:val="single"/>
        </w:rPr>
      </w:pPr>
      <w:bookmarkStart w:id="1" w:name="OLE_LINK33"/>
      <w:bookmarkStart w:id="2" w:name="OLE_LINK34"/>
      <w:r w:rsidRPr="00834952">
        <w:rPr>
          <w:b/>
          <w:bCs/>
          <w:sz w:val="20"/>
          <w:szCs w:val="20"/>
        </w:rPr>
        <w:t xml:space="preserve">Identify a coordinator/team-leader, if relevant: </w:t>
      </w:r>
      <w:r w:rsidRPr="00834952">
        <w:rPr>
          <w:b/>
          <w:bCs/>
          <w:sz w:val="20"/>
          <w:szCs w:val="20"/>
          <w:u w:val="single"/>
        </w:rPr>
        <w:t xml:space="preserve">                                 </w:t>
      </w:r>
    </w:p>
    <w:p w14:paraId="32AC0071" w14:textId="77777777" w:rsidR="00E327DF" w:rsidRDefault="00E327DF" w:rsidP="00E327DF">
      <w:pPr>
        <w:spacing w:before="120" w:after="120"/>
        <w:jc w:val="both"/>
        <w:rPr>
          <w:b/>
          <w:bCs/>
          <w:sz w:val="20"/>
          <w:szCs w:val="20"/>
        </w:rPr>
      </w:pPr>
    </w:p>
    <w:p w14:paraId="05646D60" w14:textId="79FBDEBB" w:rsidR="00E327DF" w:rsidRDefault="00E327DF" w:rsidP="00E327DF">
      <w:pPr>
        <w:spacing w:before="120" w:after="120"/>
        <w:jc w:val="both"/>
        <w:rPr>
          <w:b/>
          <w:bCs/>
          <w:sz w:val="20"/>
          <w:szCs w:val="20"/>
          <w:u w:val="single"/>
        </w:rPr>
      </w:pPr>
      <w:bookmarkStart w:id="3" w:name="OLE_LINK35"/>
      <w:bookmarkStart w:id="4" w:name="OLE_LINK36"/>
      <w:r w:rsidRPr="00834952">
        <w:rPr>
          <w:b/>
          <w:bCs/>
          <w:sz w:val="20"/>
          <w:szCs w:val="20"/>
        </w:rPr>
        <w:t xml:space="preserve">Identify </w:t>
      </w:r>
      <w:r>
        <w:rPr>
          <w:b/>
          <w:bCs/>
          <w:sz w:val="20"/>
          <w:szCs w:val="20"/>
        </w:rPr>
        <w:t>mode of presentation (</w:t>
      </w:r>
      <w:proofErr w:type="spellStart"/>
      <w:proofErr w:type="gramStart"/>
      <w:r>
        <w:rPr>
          <w:b/>
          <w:bCs/>
          <w:sz w:val="20"/>
          <w:szCs w:val="20"/>
        </w:rPr>
        <w:t>Zoom:synchronous</w:t>
      </w:r>
      <w:proofErr w:type="spellEnd"/>
      <w:proofErr w:type="gramEnd"/>
      <w:r>
        <w:rPr>
          <w:b/>
          <w:bCs/>
          <w:sz w:val="20"/>
          <w:szCs w:val="20"/>
        </w:rPr>
        <w:t>/</w:t>
      </w:r>
      <w:proofErr w:type="spellStart"/>
      <w:r>
        <w:rPr>
          <w:b/>
          <w:bCs/>
          <w:sz w:val="20"/>
          <w:szCs w:val="20"/>
        </w:rPr>
        <w:t>Recorded:asynchronous</w:t>
      </w:r>
      <w:proofErr w:type="spellEnd"/>
      <w:r>
        <w:rPr>
          <w:b/>
          <w:bCs/>
          <w:sz w:val="20"/>
          <w:szCs w:val="20"/>
        </w:rPr>
        <w:t>)</w:t>
      </w:r>
      <w:r w:rsidRPr="00834952">
        <w:rPr>
          <w:b/>
          <w:bCs/>
          <w:sz w:val="20"/>
          <w:szCs w:val="20"/>
        </w:rPr>
        <w:t xml:space="preserve">: </w:t>
      </w:r>
      <w:r w:rsidRPr="00834952">
        <w:rPr>
          <w:b/>
          <w:bCs/>
          <w:sz w:val="20"/>
          <w:szCs w:val="20"/>
          <w:u w:val="single"/>
        </w:rPr>
        <w:t xml:space="preserve">                                 </w:t>
      </w:r>
    </w:p>
    <w:bookmarkEnd w:id="3"/>
    <w:bookmarkEnd w:id="4"/>
    <w:p w14:paraId="6600B24E" w14:textId="77777777" w:rsidR="00E327DF" w:rsidRPr="00834952" w:rsidRDefault="00E327DF" w:rsidP="00834952">
      <w:pPr>
        <w:spacing w:before="120" w:after="120"/>
        <w:jc w:val="both"/>
        <w:rPr>
          <w:b/>
          <w:bCs/>
          <w:sz w:val="20"/>
          <w:szCs w:val="20"/>
          <w:u w:val="single"/>
        </w:rPr>
      </w:pPr>
    </w:p>
    <w:bookmarkEnd w:id="1"/>
    <w:bookmarkEnd w:id="2"/>
    <w:p w14:paraId="0118EF50" w14:textId="77777777" w:rsidR="00834952" w:rsidRPr="00834952" w:rsidRDefault="00834952" w:rsidP="00834952">
      <w:pPr>
        <w:spacing w:before="120" w:after="120"/>
        <w:jc w:val="both"/>
        <w:rPr>
          <w:b/>
          <w:bCs/>
          <w:sz w:val="20"/>
          <w:szCs w:val="20"/>
        </w:rPr>
      </w:pPr>
      <w:r w:rsidRPr="00834952">
        <w:rPr>
          <w:b/>
          <w:bCs/>
          <w:sz w:val="20"/>
          <w:szCs w:val="20"/>
        </w:rPr>
        <w:t>Identify group member(s) responsible for:</w:t>
      </w:r>
    </w:p>
    <w:p w14:paraId="00074AFC" w14:textId="1C00E06B" w:rsidR="007C74A5" w:rsidRDefault="007C74A5" w:rsidP="00C44B05">
      <w:pPr>
        <w:pStyle w:val="ListParagraph"/>
        <w:numPr>
          <w:ilvl w:val="0"/>
          <w:numId w:val="1"/>
        </w:numPr>
        <w:spacing w:before="120" w:after="120"/>
        <w:contextualSpacing w:val="0"/>
        <w:jc w:val="both"/>
        <w:rPr>
          <w:sz w:val="22"/>
          <w:szCs w:val="22"/>
        </w:rPr>
      </w:pPr>
      <w:r>
        <w:rPr>
          <w:b/>
          <w:sz w:val="22"/>
          <w:szCs w:val="22"/>
        </w:rPr>
        <w:t>Introduction [1</w:t>
      </w:r>
      <w:r w:rsidR="0078207A" w:rsidRPr="0078207A">
        <w:rPr>
          <w:b/>
          <w:sz w:val="22"/>
          <w:szCs w:val="22"/>
        </w:rPr>
        <w:t>0%]</w:t>
      </w:r>
      <w:r w:rsidR="0078207A">
        <w:rPr>
          <w:sz w:val="22"/>
          <w:szCs w:val="22"/>
        </w:rPr>
        <w:t xml:space="preserve"> </w:t>
      </w:r>
      <w:r>
        <w:rPr>
          <w:sz w:val="22"/>
          <w:szCs w:val="22"/>
        </w:rPr>
        <w:t xml:space="preserve">Provide context to the method. How is it different from others we have discussed? In what situations does it perform best? Are there special features of note? Are there particular shortcomings? </w:t>
      </w:r>
    </w:p>
    <w:p w14:paraId="68AE1779" w14:textId="3A34BFCD" w:rsidR="00834952" w:rsidRPr="00834952" w:rsidRDefault="00834952" w:rsidP="00834952">
      <w:pPr>
        <w:pStyle w:val="ListParagraph"/>
        <w:spacing w:before="120" w:after="120"/>
        <w:contextualSpacing w:val="0"/>
        <w:jc w:val="both"/>
        <w:rPr>
          <w:b/>
          <w:bCs/>
          <w:sz w:val="20"/>
          <w:szCs w:val="20"/>
          <w:u w:val="single"/>
        </w:rPr>
      </w:pPr>
      <w:r w:rsidRPr="007C69E8">
        <w:rPr>
          <w:b/>
          <w:bCs/>
          <w:sz w:val="20"/>
          <w:szCs w:val="20"/>
          <w:u w:val="single"/>
        </w:rPr>
        <w:t xml:space="preserve">                                 </w:t>
      </w:r>
    </w:p>
    <w:p w14:paraId="5EE01F33" w14:textId="14AEEBB9" w:rsidR="007C74A5" w:rsidRDefault="007C74A5" w:rsidP="00C44B05">
      <w:pPr>
        <w:pStyle w:val="ListParagraph"/>
        <w:numPr>
          <w:ilvl w:val="0"/>
          <w:numId w:val="1"/>
        </w:numPr>
        <w:spacing w:before="120" w:after="120"/>
        <w:contextualSpacing w:val="0"/>
        <w:jc w:val="both"/>
        <w:rPr>
          <w:sz w:val="22"/>
          <w:szCs w:val="22"/>
        </w:rPr>
      </w:pPr>
      <w:r>
        <w:rPr>
          <w:b/>
          <w:sz w:val="22"/>
          <w:szCs w:val="22"/>
        </w:rPr>
        <w:t>Historical Perspective</w:t>
      </w:r>
      <w:r w:rsidR="004C6CD3" w:rsidRPr="006A6553">
        <w:rPr>
          <w:b/>
          <w:sz w:val="22"/>
          <w:szCs w:val="22"/>
        </w:rPr>
        <w:t xml:space="preserve"> [</w:t>
      </w:r>
      <w:r w:rsidR="006A6553" w:rsidRPr="006A6553">
        <w:rPr>
          <w:b/>
          <w:sz w:val="22"/>
          <w:szCs w:val="22"/>
        </w:rPr>
        <w:t>10%</w:t>
      </w:r>
      <w:r w:rsidR="004C6CD3" w:rsidRPr="006A6553">
        <w:rPr>
          <w:b/>
          <w:sz w:val="22"/>
          <w:szCs w:val="22"/>
        </w:rPr>
        <w:t>]</w:t>
      </w:r>
      <w:r w:rsidR="004C6CD3">
        <w:rPr>
          <w:sz w:val="22"/>
          <w:szCs w:val="22"/>
        </w:rPr>
        <w:t xml:space="preserve"> </w:t>
      </w:r>
      <w:r>
        <w:rPr>
          <w:sz w:val="22"/>
          <w:szCs w:val="22"/>
        </w:rPr>
        <w:t xml:space="preserve">What are the origins of the method? When was it developed and by whom? Why was it developed? What significant evolution has it gone through? </w:t>
      </w:r>
    </w:p>
    <w:p w14:paraId="1595E04A" w14:textId="1741ADC1" w:rsidR="00834952" w:rsidRPr="00834952" w:rsidRDefault="00834952" w:rsidP="00834952">
      <w:pPr>
        <w:pStyle w:val="ListParagraph"/>
        <w:spacing w:before="120" w:after="120"/>
        <w:contextualSpacing w:val="0"/>
        <w:jc w:val="both"/>
        <w:rPr>
          <w:b/>
          <w:bCs/>
          <w:sz w:val="20"/>
          <w:szCs w:val="20"/>
          <w:u w:val="single"/>
        </w:rPr>
      </w:pPr>
      <w:r w:rsidRPr="007C69E8">
        <w:rPr>
          <w:b/>
          <w:bCs/>
          <w:sz w:val="20"/>
          <w:szCs w:val="20"/>
          <w:u w:val="single"/>
        </w:rPr>
        <w:t xml:space="preserve">                                 </w:t>
      </w:r>
    </w:p>
    <w:p w14:paraId="787DD85B" w14:textId="4CD20DA5" w:rsidR="006A6553" w:rsidRDefault="007C74A5" w:rsidP="00C44B05">
      <w:pPr>
        <w:pStyle w:val="ListParagraph"/>
        <w:numPr>
          <w:ilvl w:val="0"/>
          <w:numId w:val="1"/>
        </w:numPr>
        <w:spacing w:before="120" w:after="120"/>
        <w:contextualSpacing w:val="0"/>
        <w:jc w:val="both"/>
        <w:rPr>
          <w:sz w:val="22"/>
          <w:szCs w:val="22"/>
        </w:rPr>
      </w:pPr>
      <w:r>
        <w:rPr>
          <w:b/>
          <w:sz w:val="22"/>
          <w:szCs w:val="22"/>
        </w:rPr>
        <w:t>General Principles</w:t>
      </w:r>
      <w:r w:rsidR="004C6CD3" w:rsidRPr="006A6553">
        <w:rPr>
          <w:b/>
          <w:sz w:val="22"/>
          <w:szCs w:val="22"/>
        </w:rPr>
        <w:t xml:space="preserve"> [</w:t>
      </w:r>
      <w:r w:rsidR="006A6553" w:rsidRPr="006A6553">
        <w:rPr>
          <w:b/>
          <w:sz w:val="22"/>
          <w:szCs w:val="22"/>
        </w:rPr>
        <w:t>20%</w:t>
      </w:r>
      <w:r w:rsidR="004C6CD3" w:rsidRPr="006A6553">
        <w:rPr>
          <w:b/>
          <w:sz w:val="22"/>
          <w:szCs w:val="22"/>
        </w:rPr>
        <w:t>]</w:t>
      </w:r>
      <w:r w:rsidR="00764F7D">
        <w:rPr>
          <w:sz w:val="22"/>
          <w:szCs w:val="22"/>
        </w:rPr>
        <w:t xml:space="preserve"> Describe the </w:t>
      </w:r>
      <w:r>
        <w:rPr>
          <w:sz w:val="22"/>
          <w:szCs w:val="22"/>
        </w:rPr>
        <w:t>physical b</w:t>
      </w:r>
      <w:r w:rsidR="00141A0C">
        <w:rPr>
          <w:sz w:val="22"/>
          <w:szCs w:val="22"/>
        </w:rPr>
        <w:t>asis of the method in as simple format as possibl</w:t>
      </w:r>
      <w:r w:rsidR="00350C2C">
        <w:rPr>
          <w:sz w:val="22"/>
          <w:szCs w:val="22"/>
        </w:rPr>
        <w:t>e</w:t>
      </w:r>
      <w:r w:rsidR="000C2310">
        <w:rPr>
          <w:sz w:val="22"/>
          <w:szCs w:val="22"/>
        </w:rPr>
        <w:t xml:space="preserve"> (</w:t>
      </w:r>
      <w:r w:rsidR="00141A0C">
        <w:rPr>
          <w:sz w:val="22"/>
          <w:szCs w:val="22"/>
        </w:rPr>
        <w:t>e.g</w:t>
      </w:r>
      <w:r w:rsidR="000C2310">
        <w:rPr>
          <w:sz w:val="22"/>
          <w:szCs w:val="22"/>
        </w:rPr>
        <w:t>.</w:t>
      </w:r>
      <w:r w:rsidR="00141A0C">
        <w:rPr>
          <w:sz w:val="22"/>
          <w:szCs w:val="22"/>
        </w:rPr>
        <w:t xml:space="preserve"> </w:t>
      </w:r>
      <w:r w:rsidR="000C2310">
        <w:rPr>
          <w:sz w:val="22"/>
          <w:szCs w:val="22"/>
        </w:rPr>
        <w:t xml:space="preserve">our </w:t>
      </w:r>
      <w:r w:rsidR="00141A0C">
        <w:rPr>
          <w:sz w:val="22"/>
          <w:szCs w:val="22"/>
        </w:rPr>
        <w:t>heuristic derivation of FEM for flow with Darcy’s law).</w:t>
      </w:r>
      <w:r w:rsidR="006A6553">
        <w:rPr>
          <w:sz w:val="22"/>
          <w:szCs w:val="22"/>
        </w:rPr>
        <w:t xml:space="preserve"> </w:t>
      </w:r>
    </w:p>
    <w:p w14:paraId="31625061" w14:textId="0F0A4D69" w:rsidR="00834952" w:rsidRPr="00834952" w:rsidRDefault="00834952" w:rsidP="00834952">
      <w:pPr>
        <w:pStyle w:val="ListParagraph"/>
        <w:spacing w:before="120" w:after="120"/>
        <w:contextualSpacing w:val="0"/>
        <w:jc w:val="both"/>
        <w:rPr>
          <w:b/>
          <w:bCs/>
          <w:sz w:val="20"/>
          <w:szCs w:val="20"/>
          <w:u w:val="single"/>
        </w:rPr>
      </w:pPr>
      <w:r w:rsidRPr="007C69E8">
        <w:rPr>
          <w:b/>
          <w:bCs/>
          <w:sz w:val="20"/>
          <w:szCs w:val="20"/>
          <w:u w:val="single"/>
        </w:rPr>
        <w:t xml:space="preserve">                                 </w:t>
      </w:r>
    </w:p>
    <w:p w14:paraId="6955F438" w14:textId="2952218A" w:rsidR="006A6553" w:rsidRDefault="007C74A5" w:rsidP="00C44B05">
      <w:pPr>
        <w:pStyle w:val="ListParagraph"/>
        <w:numPr>
          <w:ilvl w:val="0"/>
          <w:numId w:val="1"/>
        </w:numPr>
        <w:spacing w:before="120" w:after="120"/>
        <w:contextualSpacing w:val="0"/>
        <w:jc w:val="both"/>
        <w:rPr>
          <w:sz w:val="22"/>
          <w:szCs w:val="22"/>
        </w:rPr>
      </w:pPr>
      <w:r>
        <w:rPr>
          <w:b/>
          <w:sz w:val="22"/>
          <w:szCs w:val="22"/>
        </w:rPr>
        <w:t>Governing Equations</w:t>
      </w:r>
      <w:r w:rsidR="006A6553" w:rsidRPr="006A6553">
        <w:rPr>
          <w:b/>
          <w:sz w:val="22"/>
          <w:szCs w:val="22"/>
        </w:rPr>
        <w:t xml:space="preserve"> [20%]</w:t>
      </w:r>
      <w:r w:rsidR="006A6553">
        <w:rPr>
          <w:sz w:val="22"/>
          <w:szCs w:val="22"/>
        </w:rPr>
        <w:t xml:space="preserve"> </w:t>
      </w:r>
      <w:r>
        <w:rPr>
          <w:sz w:val="22"/>
          <w:szCs w:val="22"/>
        </w:rPr>
        <w:t xml:space="preserve">Expand on the general principles and derive or define the governing equations. A physics-based rather than mathematics-based exposition </w:t>
      </w:r>
      <w:r w:rsidR="000C2310">
        <w:rPr>
          <w:sz w:val="22"/>
          <w:szCs w:val="22"/>
        </w:rPr>
        <w:t>will</w:t>
      </w:r>
      <w:r>
        <w:rPr>
          <w:sz w:val="22"/>
          <w:szCs w:val="22"/>
        </w:rPr>
        <w:t xml:space="preserve"> </w:t>
      </w:r>
      <w:r w:rsidR="000C2310">
        <w:rPr>
          <w:sz w:val="22"/>
          <w:szCs w:val="22"/>
        </w:rPr>
        <w:t xml:space="preserve">likely be </w:t>
      </w:r>
      <w:r>
        <w:rPr>
          <w:sz w:val="22"/>
          <w:szCs w:val="22"/>
        </w:rPr>
        <w:t>preferred</w:t>
      </w:r>
      <w:r w:rsidR="000C2310">
        <w:rPr>
          <w:sz w:val="22"/>
          <w:szCs w:val="22"/>
        </w:rPr>
        <w:t xml:space="preserve"> by your audience</w:t>
      </w:r>
      <w:r w:rsidR="00141A0C">
        <w:rPr>
          <w:sz w:val="22"/>
          <w:szCs w:val="22"/>
        </w:rPr>
        <w:t xml:space="preserve"> (</w:t>
      </w:r>
      <w:r w:rsidR="00141A0C" w:rsidRPr="000C2310">
        <w:rPr>
          <w:i/>
          <w:sz w:val="22"/>
          <w:szCs w:val="22"/>
        </w:rPr>
        <w:t>e.g.</w:t>
      </w:r>
      <w:r w:rsidR="00141A0C">
        <w:rPr>
          <w:sz w:val="22"/>
          <w:szCs w:val="22"/>
        </w:rPr>
        <w:t xml:space="preserve"> </w:t>
      </w:r>
      <w:r w:rsidR="000C2310">
        <w:rPr>
          <w:sz w:val="22"/>
          <w:szCs w:val="22"/>
        </w:rPr>
        <w:t xml:space="preserve">our </w:t>
      </w:r>
      <w:r w:rsidR="00141A0C">
        <w:rPr>
          <w:sz w:val="22"/>
          <w:szCs w:val="22"/>
        </w:rPr>
        <w:t xml:space="preserve">virtual work derivation for FEM for solid mechanics or </w:t>
      </w:r>
      <w:proofErr w:type="spellStart"/>
      <w:r w:rsidR="00141A0C">
        <w:rPr>
          <w:sz w:val="22"/>
          <w:szCs w:val="22"/>
        </w:rPr>
        <w:t>isoparametric</w:t>
      </w:r>
      <w:proofErr w:type="spellEnd"/>
      <w:r w:rsidR="00141A0C">
        <w:rPr>
          <w:sz w:val="22"/>
          <w:szCs w:val="22"/>
        </w:rPr>
        <w:t xml:space="preserve"> elements for FEM)</w:t>
      </w:r>
      <w:r>
        <w:rPr>
          <w:sz w:val="22"/>
          <w:szCs w:val="22"/>
        </w:rPr>
        <w:t>.</w:t>
      </w:r>
      <w:r w:rsidR="006A6553">
        <w:rPr>
          <w:sz w:val="22"/>
          <w:szCs w:val="22"/>
        </w:rPr>
        <w:t xml:space="preserve"> </w:t>
      </w:r>
    </w:p>
    <w:p w14:paraId="4EDD7AA2" w14:textId="36890B96" w:rsidR="00834952" w:rsidRPr="00834952" w:rsidRDefault="00834952" w:rsidP="00834952">
      <w:pPr>
        <w:pStyle w:val="ListParagraph"/>
        <w:spacing w:before="120" w:after="120"/>
        <w:contextualSpacing w:val="0"/>
        <w:jc w:val="both"/>
        <w:rPr>
          <w:b/>
          <w:bCs/>
          <w:sz w:val="20"/>
          <w:szCs w:val="20"/>
          <w:u w:val="single"/>
        </w:rPr>
      </w:pPr>
      <w:r w:rsidRPr="007C69E8">
        <w:rPr>
          <w:b/>
          <w:bCs/>
          <w:sz w:val="20"/>
          <w:szCs w:val="20"/>
          <w:u w:val="single"/>
        </w:rPr>
        <w:t xml:space="preserve">                                 </w:t>
      </w:r>
    </w:p>
    <w:p w14:paraId="539F1D32" w14:textId="428E45EB" w:rsidR="006A6553" w:rsidRDefault="007C74A5" w:rsidP="00C44B05">
      <w:pPr>
        <w:pStyle w:val="ListParagraph"/>
        <w:numPr>
          <w:ilvl w:val="0"/>
          <w:numId w:val="1"/>
        </w:numPr>
        <w:spacing w:before="120" w:after="120"/>
        <w:contextualSpacing w:val="0"/>
        <w:jc w:val="both"/>
        <w:rPr>
          <w:sz w:val="22"/>
          <w:szCs w:val="22"/>
        </w:rPr>
      </w:pPr>
      <w:r>
        <w:rPr>
          <w:b/>
          <w:sz w:val="22"/>
          <w:szCs w:val="22"/>
        </w:rPr>
        <w:t>Hand-Calculation Example</w:t>
      </w:r>
      <w:r w:rsidR="006A6553" w:rsidRPr="006A6553">
        <w:rPr>
          <w:b/>
          <w:sz w:val="22"/>
          <w:szCs w:val="22"/>
        </w:rPr>
        <w:t xml:space="preserve"> [20%]</w:t>
      </w:r>
      <w:r w:rsidR="006A6553">
        <w:rPr>
          <w:sz w:val="22"/>
          <w:szCs w:val="22"/>
        </w:rPr>
        <w:t xml:space="preserve"> </w:t>
      </w:r>
      <w:r>
        <w:rPr>
          <w:sz w:val="22"/>
          <w:szCs w:val="22"/>
        </w:rPr>
        <w:t>Complete a simple 1D or similar example that utilizes the general principles and governing equations and completes a simple calculation</w:t>
      </w:r>
      <w:r w:rsidR="00141A0C">
        <w:rPr>
          <w:sz w:val="22"/>
          <w:szCs w:val="22"/>
        </w:rPr>
        <w:t xml:space="preserve"> (</w:t>
      </w:r>
      <w:r w:rsidR="00141A0C" w:rsidRPr="000C2310">
        <w:rPr>
          <w:i/>
          <w:sz w:val="22"/>
          <w:szCs w:val="22"/>
        </w:rPr>
        <w:t>e.g.</w:t>
      </w:r>
      <w:r w:rsidR="00141A0C">
        <w:rPr>
          <w:sz w:val="22"/>
          <w:szCs w:val="22"/>
        </w:rPr>
        <w:t xml:space="preserve"> </w:t>
      </w:r>
      <w:r w:rsidR="000C2310">
        <w:rPr>
          <w:sz w:val="22"/>
          <w:szCs w:val="22"/>
        </w:rPr>
        <w:t xml:space="preserve">the conductance/stiffness matrix for </w:t>
      </w:r>
      <w:r w:rsidR="00141A0C">
        <w:rPr>
          <w:sz w:val="22"/>
          <w:szCs w:val="22"/>
        </w:rPr>
        <w:t xml:space="preserve">1D simple or </w:t>
      </w:r>
      <w:proofErr w:type="spellStart"/>
      <w:r w:rsidR="00141A0C">
        <w:rPr>
          <w:sz w:val="22"/>
          <w:szCs w:val="22"/>
        </w:rPr>
        <w:t>isoparametric</w:t>
      </w:r>
      <w:proofErr w:type="spellEnd"/>
      <w:r w:rsidR="00141A0C">
        <w:rPr>
          <w:sz w:val="22"/>
          <w:szCs w:val="22"/>
        </w:rPr>
        <w:t xml:space="preserve"> elements for FEM)</w:t>
      </w:r>
      <w:r w:rsidR="006A6553">
        <w:rPr>
          <w:sz w:val="22"/>
          <w:szCs w:val="22"/>
        </w:rPr>
        <w:t xml:space="preserve">. </w:t>
      </w:r>
    </w:p>
    <w:p w14:paraId="671D2CB3" w14:textId="14556715" w:rsidR="00834952" w:rsidRPr="00834952" w:rsidRDefault="00834952" w:rsidP="00834952">
      <w:pPr>
        <w:pStyle w:val="ListParagraph"/>
        <w:spacing w:before="120" w:after="120"/>
        <w:contextualSpacing w:val="0"/>
        <w:jc w:val="both"/>
        <w:rPr>
          <w:b/>
          <w:bCs/>
          <w:sz w:val="20"/>
          <w:szCs w:val="20"/>
          <w:u w:val="single"/>
        </w:rPr>
      </w:pPr>
      <w:r w:rsidRPr="007C69E8">
        <w:rPr>
          <w:b/>
          <w:bCs/>
          <w:sz w:val="20"/>
          <w:szCs w:val="20"/>
          <w:u w:val="single"/>
        </w:rPr>
        <w:t xml:space="preserve">                                 </w:t>
      </w:r>
    </w:p>
    <w:p w14:paraId="3AE8C8C0" w14:textId="2B60593C" w:rsidR="006A6553" w:rsidRDefault="007C74A5" w:rsidP="00C44B05">
      <w:pPr>
        <w:pStyle w:val="ListParagraph"/>
        <w:numPr>
          <w:ilvl w:val="0"/>
          <w:numId w:val="1"/>
        </w:numPr>
        <w:spacing w:before="120" w:after="120"/>
        <w:contextualSpacing w:val="0"/>
        <w:jc w:val="both"/>
        <w:rPr>
          <w:sz w:val="22"/>
          <w:szCs w:val="22"/>
        </w:rPr>
      </w:pPr>
      <w:r>
        <w:rPr>
          <w:b/>
          <w:sz w:val="22"/>
          <w:szCs w:val="22"/>
        </w:rPr>
        <w:t>Numerical Example</w:t>
      </w:r>
      <w:r w:rsidR="006A6553" w:rsidRPr="006A6553">
        <w:rPr>
          <w:b/>
          <w:sz w:val="22"/>
          <w:szCs w:val="22"/>
        </w:rPr>
        <w:t xml:space="preserve"> [10%]</w:t>
      </w:r>
      <w:r w:rsidR="006A6553">
        <w:rPr>
          <w:sz w:val="22"/>
          <w:szCs w:val="22"/>
        </w:rPr>
        <w:t xml:space="preserve"> </w:t>
      </w:r>
      <w:r>
        <w:rPr>
          <w:sz w:val="22"/>
          <w:szCs w:val="22"/>
        </w:rPr>
        <w:t>Complete a simple numerical example if it is feasible</w:t>
      </w:r>
      <w:r w:rsidR="003C1A6B">
        <w:rPr>
          <w:sz w:val="22"/>
          <w:szCs w:val="22"/>
        </w:rPr>
        <w:t xml:space="preserve"> to demonstrate the </w:t>
      </w:r>
      <w:proofErr w:type="spellStart"/>
      <w:r w:rsidR="003C1A6B">
        <w:rPr>
          <w:sz w:val="22"/>
          <w:szCs w:val="22"/>
        </w:rPr>
        <w:t>mothod</w:t>
      </w:r>
      <w:proofErr w:type="spellEnd"/>
      <w:r w:rsidR="003C1A6B">
        <w:rPr>
          <w:sz w:val="22"/>
          <w:szCs w:val="22"/>
        </w:rPr>
        <w:t xml:space="preserve"> (rather than the component matrices in #5 above)</w:t>
      </w:r>
      <w:r>
        <w:rPr>
          <w:sz w:val="22"/>
          <w:szCs w:val="22"/>
        </w:rPr>
        <w:t xml:space="preserve">. We have used </w:t>
      </w:r>
      <w:r w:rsidR="003C1A6B">
        <w:rPr>
          <w:sz w:val="22"/>
          <w:szCs w:val="22"/>
        </w:rPr>
        <w:t xml:space="preserve">hand calculations, </w:t>
      </w:r>
      <w:proofErr w:type="spellStart"/>
      <w:r>
        <w:rPr>
          <w:sz w:val="22"/>
          <w:szCs w:val="22"/>
        </w:rPr>
        <w:t>EGEEfem</w:t>
      </w:r>
      <w:proofErr w:type="spellEnd"/>
      <w:r>
        <w:rPr>
          <w:sz w:val="22"/>
          <w:szCs w:val="22"/>
        </w:rPr>
        <w:t xml:space="preserve">, </w:t>
      </w:r>
      <w:proofErr w:type="spellStart"/>
      <w:r>
        <w:rPr>
          <w:sz w:val="22"/>
          <w:szCs w:val="22"/>
        </w:rPr>
        <w:t>Matlab</w:t>
      </w:r>
      <w:proofErr w:type="spellEnd"/>
      <w:r>
        <w:rPr>
          <w:sz w:val="22"/>
          <w:szCs w:val="22"/>
        </w:rPr>
        <w:t xml:space="preserve"> and </w:t>
      </w:r>
      <w:proofErr w:type="spellStart"/>
      <w:r>
        <w:rPr>
          <w:sz w:val="22"/>
          <w:szCs w:val="22"/>
        </w:rPr>
        <w:t>Comsol</w:t>
      </w:r>
      <w:proofErr w:type="spellEnd"/>
      <w:r>
        <w:rPr>
          <w:sz w:val="22"/>
          <w:szCs w:val="22"/>
        </w:rPr>
        <w:t xml:space="preserve"> in this mode</w:t>
      </w:r>
      <w:r w:rsidR="006A6553">
        <w:rPr>
          <w:sz w:val="22"/>
          <w:szCs w:val="22"/>
        </w:rPr>
        <w:t>.</w:t>
      </w:r>
    </w:p>
    <w:p w14:paraId="2A4C2D03" w14:textId="3A99C922" w:rsidR="00834952" w:rsidRPr="00834952" w:rsidRDefault="00834952" w:rsidP="00834952">
      <w:pPr>
        <w:spacing w:before="120" w:after="120"/>
        <w:ind w:left="720"/>
        <w:jc w:val="both"/>
        <w:rPr>
          <w:b/>
          <w:bCs/>
          <w:sz w:val="20"/>
          <w:szCs w:val="20"/>
          <w:u w:val="single"/>
        </w:rPr>
      </w:pPr>
      <w:r w:rsidRPr="00834952">
        <w:rPr>
          <w:b/>
          <w:bCs/>
          <w:sz w:val="20"/>
          <w:szCs w:val="20"/>
          <w:u w:val="single"/>
        </w:rPr>
        <w:t xml:space="preserve">                                 </w:t>
      </w:r>
    </w:p>
    <w:p w14:paraId="1577A0B2" w14:textId="773D6080" w:rsidR="007C74A5" w:rsidRDefault="007C74A5" w:rsidP="00C44B05">
      <w:pPr>
        <w:pStyle w:val="ListParagraph"/>
        <w:numPr>
          <w:ilvl w:val="0"/>
          <w:numId w:val="1"/>
        </w:numPr>
        <w:spacing w:before="120" w:after="120"/>
        <w:contextualSpacing w:val="0"/>
        <w:jc w:val="both"/>
        <w:rPr>
          <w:sz w:val="22"/>
          <w:szCs w:val="22"/>
        </w:rPr>
      </w:pPr>
      <w:r>
        <w:rPr>
          <w:b/>
          <w:sz w:val="22"/>
          <w:szCs w:val="22"/>
        </w:rPr>
        <w:t xml:space="preserve">Example Applications [10%] </w:t>
      </w:r>
      <w:r w:rsidRPr="007C74A5">
        <w:rPr>
          <w:sz w:val="22"/>
          <w:szCs w:val="22"/>
        </w:rPr>
        <w:t xml:space="preserve">Chose some </w:t>
      </w:r>
      <w:r w:rsidR="003C1A6B">
        <w:rPr>
          <w:sz w:val="22"/>
          <w:szCs w:val="22"/>
        </w:rPr>
        <w:t xml:space="preserve">examples, maybe including </w:t>
      </w:r>
      <w:r w:rsidRPr="007C74A5">
        <w:rPr>
          <w:sz w:val="22"/>
          <w:szCs w:val="22"/>
        </w:rPr>
        <w:t>animations – many of which are available</w:t>
      </w:r>
      <w:r w:rsidR="003C1A6B">
        <w:rPr>
          <w:sz w:val="22"/>
          <w:szCs w:val="22"/>
        </w:rPr>
        <w:t xml:space="preserve"> online -</w:t>
      </w:r>
      <w:r w:rsidRPr="007C74A5">
        <w:rPr>
          <w:sz w:val="22"/>
          <w:szCs w:val="22"/>
        </w:rPr>
        <w:t xml:space="preserve"> to demonstrate the applicability of the method.</w:t>
      </w:r>
    </w:p>
    <w:p w14:paraId="08AC0411" w14:textId="5F1E27EB" w:rsidR="00834952" w:rsidRPr="00834952" w:rsidRDefault="00834952" w:rsidP="00834952">
      <w:pPr>
        <w:pStyle w:val="ListParagraph"/>
        <w:spacing w:before="120" w:after="120"/>
        <w:contextualSpacing w:val="0"/>
        <w:jc w:val="both"/>
        <w:rPr>
          <w:b/>
          <w:bCs/>
          <w:sz w:val="20"/>
          <w:szCs w:val="20"/>
          <w:u w:val="single"/>
        </w:rPr>
      </w:pPr>
      <w:r w:rsidRPr="007C69E8">
        <w:rPr>
          <w:b/>
          <w:bCs/>
          <w:sz w:val="20"/>
          <w:szCs w:val="20"/>
          <w:u w:val="single"/>
        </w:rPr>
        <w:t xml:space="preserve">                                 </w:t>
      </w:r>
    </w:p>
    <w:p w14:paraId="753B97D8" w14:textId="0B99CED0" w:rsidR="00003168" w:rsidRDefault="00FA50F6" w:rsidP="00FA50F6">
      <w:pPr>
        <w:spacing w:before="120" w:after="120"/>
        <w:jc w:val="both"/>
        <w:rPr>
          <w:b/>
          <w:sz w:val="22"/>
          <w:szCs w:val="22"/>
        </w:rPr>
      </w:pPr>
      <w:r>
        <w:rPr>
          <w:b/>
          <w:sz w:val="22"/>
          <w:szCs w:val="22"/>
        </w:rPr>
        <w:t xml:space="preserve"> </w:t>
      </w:r>
    </w:p>
    <w:sectPr w:rsidR="00003168" w:rsidSect="00524B86">
      <w:pgSz w:w="11906" w:h="16838"/>
      <w:pgMar w:top="1008" w:right="1440" w:bottom="1008"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B4824"/>
    <w:multiLevelType w:val="hybridMultilevel"/>
    <w:tmpl w:val="84DA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B6563"/>
    <w:multiLevelType w:val="hybridMultilevel"/>
    <w:tmpl w:val="BA4A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49D9"/>
    <w:rsid w:val="00003168"/>
    <w:rsid w:val="00063813"/>
    <w:rsid w:val="0008103B"/>
    <w:rsid w:val="000C2310"/>
    <w:rsid w:val="001179CC"/>
    <w:rsid w:val="00117C75"/>
    <w:rsid w:val="00122129"/>
    <w:rsid w:val="00124267"/>
    <w:rsid w:val="00141A0C"/>
    <w:rsid w:val="00145CDA"/>
    <w:rsid w:val="0016069C"/>
    <w:rsid w:val="00175045"/>
    <w:rsid w:val="0019405F"/>
    <w:rsid w:val="001C383F"/>
    <w:rsid w:val="001F620F"/>
    <w:rsid w:val="001F64FD"/>
    <w:rsid w:val="002007B1"/>
    <w:rsid w:val="0021615C"/>
    <w:rsid w:val="00251366"/>
    <w:rsid w:val="00276EF7"/>
    <w:rsid w:val="002A0C28"/>
    <w:rsid w:val="002D57D9"/>
    <w:rsid w:val="00344734"/>
    <w:rsid w:val="003507B6"/>
    <w:rsid w:val="00350C2C"/>
    <w:rsid w:val="003512A6"/>
    <w:rsid w:val="003516CC"/>
    <w:rsid w:val="00375D63"/>
    <w:rsid w:val="00376747"/>
    <w:rsid w:val="00394B76"/>
    <w:rsid w:val="003A268C"/>
    <w:rsid w:val="003A3422"/>
    <w:rsid w:val="003C1A6B"/>
    <w:rsid w:val="003D2C8E"/>
    <w:rsid w:val="003D4833"/>
    <w:rsid w:val="003D554C"/>
    <w:rsid w:val="003E2114"/>
    <w:rsid w:val="003E2419"/>
    <w:rsid w:val="003F2ED5"/>
    <w:rsid w:val="00420C29"/>
    <w:rsid w:val="00442695"/>
    <w:rsid w:val="00470E15"/>
    <w:rsid w:val="00493EE6"/>
    <w:rsid w:val="004B52F1"/>
    <w:rsid w:val="004C6CD3"/>
    <w:rsid w:val="004D277D"/>
    <w:rsid w:val="004F1888"/>
    <w:rsid w:val="004F2C5F"/>
    <w:rsid w:val="00514820"/>
    <w:rsid w:val="005178BA"/>
    <w:rsid w:val="00524B86"/>
    <w:rsid w:val="00532799"/>
    <w:rsid w:val="00537752"/>
    <w:rsid w:val="00551868"/>
    <w:rsid w:val="00565F80"/>
    <w:rsid w:val="005955A1"/>
    <w:rsid w:val="005A2029"/>
    <w:rsid w:val="005A7E47"/>
    <w:rsid w:val="00603174"/>
    <w:rsid w:val="00605E87"/>
    <w:rsid w:val="0060638A"/>
    <w:rsid w:val="00617C55"/>
    <w:rsid w:val="006302D9"/>
    <w:rsid w:val="00696722"/>
    <w:rsid w:val="006A6553"/>
    <w:rsid w:val="006C4BC0"/>
    <w:rsid w:val="006E1894"/>
    <w:rsid w:val="00717B1F"/>
    <w:rsid w:val="0074556E"/>
    <w:rsid w:val="00757A87"/>
    <w:rsid w:val="00764F7D"/>
    <w:rsid w:val="0078207A"/>
    <w:rsid w:val="0078524B"/>
    <w:rsid w:val="00790035"/>
    <w:rsid w:val="007B0D6A"/>
    <w:rsid w:val="007B34A8"/>
    <w:rsid w:val="007C74A5"/>
    <w:rsid w:val="007F022F"/>
    <w:rsid w:val="007F3F33"/>
    <w:rsid w:val="008133B8"/>
    <w:rsid w:val="00834952"/>
    <w:rsid w:val="00840512"/>
    <w:rsid w:val="0085317C"/>
    <w:rsid w:val="00857457"/>
    <w:rsid w:val="0087105F"/>
    <w:rsid w:val="008A73FE"/>
    <w:rsid w:val="008B4099"/>
    <w:rsid w:val="008B76B7"/>
    <w:rsid w:val="008E1AAE"/>
    <w:rsid w:val="00942224"/>
    <w:rsid w:val="0094313B"/>
    <w:rsid w:val="009433BD"/>
    <w:rsid w:val="009612D8"/>
    <w:rsid w:val="009D3E47"/>
    <w:rsid w:val="009D416A"/>
    <w:rsid w:val="009E596D"/>
    <w:rsid w:val="00A467BD"/>
    <w:rsid w:val="00A502B0"/>
    <w:rsid w:val="00A55EC5"/>
    <w:rsid w:val="00A6562D"/>
    <w:rsid w:val="00A6775B"/>
    <w:rsid w:val="00A90F83"/>
    <w:rsid w:val="00AB56FB"/>
    <w:rsid w:val="00AD00B7"/>
    <w:rsid w:val="00AD70D9"/>
    <w:rsid w:val="00B41E34"/>
    <w:rsid w:val="00B452F5"/>
    <w:rsid w:val="00B52178"/>
    <w:rsid w:val="00BA5683"/>
    <w:rsid w:val="00C01CD9"/>
    <w:rsid w:val="00C44B05"/>
    <w:rsid w:val="00C511DA"/>
    <w:rsid w:val="00C6638C"/>
    <w:rsid w:val="00C86784"/>
    <w:rsid w:val="00CE2AB3"/>
    <w:rsid w:val="00CE6544"/>
    <w:rsid w:val="00D05908"/>
    <w:rsid w:val="00D241B7"/>
    <w:rsid w:val="00D86FC5"/>
    <w:rsid w:val="00DC734B"/>
    <w:rsid w:val="00DD17BF"/>
    <w:rsid w:val="00DD21DA"/>
    <w:rsid w:val="00DE5076"/>
    <w:rsid w:val="00E04606"/>
    <w:rsid w:val="00E249D9"/>
    <w:rsid w:val="00E327DF"/>
    <w:rsid w:val="00E547D2"/>
    <w:rsid w:val="00E55749"/>
    <w:rsid w:val="00E7191F"/>
    <w:rsid w:val="00E874E4"/>
    <w:rsid w:val="00E9349E"/>
    <w:rsid w:val="00EA49DF"/>
    <w:rsid w:val="00EC5A9D"/>
    <w:rsid w:val="00ED237A"/>
    <w:rsid w:val="00ED2994"/>
    <w:rsid w:val="00EE1487"/>
    <w:rsid w:val="00EE3B01"/>
    <w:rsid w:val="00F75F92"/>
    <w:rsid w:val="00F76ADF"/>
    <w:rsid w:val="00F94C37"/>
    <w:rsid w:val="00FA50F6"/>
    <w:rsid w:val="00FB0C6B"/>
    <w:rsid w:val="00FC3E33"/>
    <w:rsid w:val="00FC6F36"/>
    <w:rsid w:val="00FD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F9EA6"/>
  <w15:docId w15:val="{D39999D5-CBCF-C747-A573-DBF2E9AB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8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Section"/>
    <w:basedOn w:val="Normal"/>
    <w:next w:val="Normal"/>
    <w:link w:val="Heading1Char"/>
    <w:uiPriority w:val="99"/>
    <w:qFormat/>
    <w:rsid w:val="00BA5683"/>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rsid w:val="00BA5683"/>
    <w:pPr>
      <w:keepNext/>
      <w:spacing w:before="240" w:after="160"/>
      <w:outlineLvl w:val="1"/>
    </w:pPr>
    <w:rPr>
      <w:i/>
      <w:iCs/>
      <w:sz w:val="28"/>
      <w:szCs w:val="28"/>
    </w:rPr>
  </w:style>
  <w:style w:type="paragraph" w:styleId="Heading3">
    <w:name w:val="heading 3"/>
    <w:aliases w:val="Subsubsection"/>
    <w:basedOn w:val="Normal"/>
    <w:next w:val="Normal"/>
    <w:link w:val="Heading3Char"/>
    <w:uiPriority w:val="99"/>
    <w:qFormat/>
    <w:rsid w:val="00BA5683"/>
    <w:pPr>
      <w:keepNext/>
      <w:spacing w:before="240" w:after="160"/>
      <w:outlineLvl w:val="2"/>
    </w:pPr>
  </w:style>
  <w:style w:type="paragraph" w:styleId="Heading4">
    <w:name w:val="heading 4"/>
    <w:aliases w:val="Paragraph"/>
    <w:basedOn w:val="Normal"/>
    <w:next w:val="Normal"/>
    <w:link w:val="Heading4Char"/>
    <w:uiPriority w:val="99"/>
    <w:qFormat/>
    <w:rsid w:val="00BA5683"/>
    <w:pPr>
      <w:keepNext/>
      <w:spacing w:before="240" w:after="160"/>
      <w:outlineLvl w:val="3"/>
    </w:pPr>
    <w:rPr>
      <w:b/>
      <w:bCs/>
    </w:rPr>
  </w:style>
  <w:style w:type="paragraph" w:styleId="Heading5">
    <w:name w:val="heading 5"/>
    <w:aliases w:val="Subparagraph"/>
    <w:basedOn w:val="Normal"/>
    <w:next w:val="Normal"/>
    <w:link w:val="Heading5Char"/>
    <w:uiPriority w:val="99"/>
    <w:qFormat/>
    <w:rsid w:val="00BA5683"/>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E249D9"/>
    <w:rPr>
      <w:rFonts w:asciiTheme="majorHAnsi" w:eastAsiaTheme="majorEastAsia" w:hAnsiTheme="majorHAnsi" w:cstheme="majorBidi"/>
      <w:b/>
      <w:bCs/>
      <w:kern w:val="32"/>
      <w:sz w:val="32"/>
      <w:szCs w:val="32"/>
    </w:rPr>
  </w:style>
  <w:style w:type="character" w:customStyle="1" w:styleId="Heading2Char">
    <w:name w:val="Heading 2 Char"/>
    <w:aliases w:val="Subsection Char"/>
    <w:basedOn w:val="DefaultParagraphFont"/>
    <w:link w:val="Heading2"/>
    <w:uiPriority w:val="9"/>
    <w:semiHidden/>
    <w:rsid w:val="00E249D9"/>
    <w:rPr>
      <w:rFonts w:asciiTheme="majorHAnsi" w:eastAsiaTheme="majorEastAsia" w:hAnsiTheme="majorHAnsi" w:cstheme="majorBidi"/>
      <w:b/>
      <w:bCs/>
      <w:i/>
      <w:iCs/>
      <w:sz w:val="28"/>
      <w:szCs w:val="28"/>
    </w:rPr>
  </w:style>
  <w:style w:type="character" w:customStyle="1" w:styleId="Heading3Char">
    <w:name w:val="Heading 3 Char"/>
    <w:aliases w:val="Subsubsection Char"/>
    <w:basedOn w:val="DefaultParagraphFont"/>
    <w:link w:val="Heading3"/>
    <w:uiPriority w:val="9"/>
    <w:semiHidden/>
    <w:rsid w:val="00E249D9"/>
    <w:rPr>
      <w:rFonts w:asciiTheme="majorHAnsi" w:eastAsiaTheme="majorEastAsia" w:hAnsiTheme="majorHAnsi" w:cstheme="majorBidi"/>
      <w:b/>
      <w:bCs/>
      <w:sz w:val="26"/>
      <w:szCs w:val="26"/>
    </w:rPr>
  </w:style>
  <w:style w:type="character" w:customStyle="1" w:styleId="Heading4Char">
    <w:name w:val="Heading 4 Char"/>
    <w:aliases w:val="Paragraph Char"/>
    <w:basedOn w:val="DefaultParagraphFont"/>
    <w:link w:val="Heading4"/>
    <w:uiPriority w:val="9"/>
    <w:semiHidden/>
    <w:rsid w:val="00E249D9"/>
    <w:rPr>
      <w:b/>
      <w:bCs/>
      <w:sz w:val="28"/>
      <w:szCs w:val="28"/>
    </w:rPr>
  </w:style>
  <w:style w:type="character" w:customStyle="1" w:styleId="Heading5Char">
    <w:name w:val="Heading 5 Char"/>
    <w:aliases w:val="Subparagraph Char"/>
    <w:basedOn w:val="DefaultParagraphFont"/>
    <w:link w:val="Heading5"/>
    <w:uiPriority w:val="9"/>
    <w:semiHidden/>
    <w:rsid w:val="00E249D9"/>
    <w:rPr>
      <w:b/>
      <w:bCs/>
      <w:i/>
      <w:iCs/>
      <w:sz w:val="26"/>
      <w:szCs w:val="26"/>
    </w:rPr>
  </w:style>
  <w:style w:type="paragraph" w:styleId="Caption">
    <w:name w:val="caption"/>
    <w:basedOn w:val="Normal"/>
    <w:next w:val="Normal"/>
    <w:uiPriority w:val="99"/>
    <w:qFormat/>
    <w:rsid w:val="00BA5683"/>
    <w:pPr>
      <w:spacing w:before="120" w:after="120"/>
      <w:jc w:val="center"/>
    </w:pPr>
    <w:rPr>
      <w:b/>
      <w:bCs/>
      <w:sz w:val="20"/>
      <w:szCs w:val="20"/>
    </w:rPr>
  </w:style>
  <w:style w:type="paragraph" w:customStyle="1" w:styleId="Footnote">
    <w:name w:val="Footnote"/>
    <w:basedOn w:val="Normal"/>
    <w:next w:val="Normal"/>
    <w:uiPriority w:val="99"/>
    <w:rsid w:val="00BA5683"/>
  </w:style>
  <w:style w:type="paragraph" w:customStyle="1" w:styleId="MTDisplayEquation">
    <w:name w:val="MTDisplayEquation"/>
    <w:basedOn w:val="Normal"/>
    <w:next w:val="Normal"/>
    <w:uiPriority w:val="99"/>
    <w:rsid w:val="00BA5683"/>
    <w:rPr>
      <w:sz w:val="20"/>
      <w:szCs w:val="20"/>
    </w:rPr>
  </w:style>
  <w:style w:type="character" w:styleId="Hyperlink">
    <w:name w:val="Hyperlink"/>
    <w:basedOn w:val="DefaultParagraphFont"/>
    <w:rsid w:val="00696722"/>
    <w:rPr>
      <w:color w:val="0000FF"/>
      <w:u w:val="single"/>
    </w:rPr>
  </w:style>
  <w:style w:type="paragraph" w:styleId="BalloonText">
    <w:name w:val="Balloon Text"/>
    <w:basedOn w:val="Normal"/>
    <w:link w:val="BalloonTextChar"/>
    <w:uiPriority w:val="99"/>
    <w:semiHidden/>
    <w:unhideWhenUsed/>
    <w:rsid w:val="009433BD"/>
    <w:rPr>
      <w:rFonts w:ascii="Tahoma" w:hAnsi="Tahoma" w:cs="Tahoma"/>
      <w:sz w:val="16"/>
      <w:szCs w:val="16"/>
    </w:rPr>
  </w:style>
  <w:style w:type="character" w:customStyle="1" w:styleId="BalloonTextChar">
    <w:name w:val="Balloon Text Char"/>
    <w:basedOn w:val="DefaultParagraphFont"/>
    <w:link w:val="BalloonText"/>
    <w:uiPriority w:val="99"/>
    <w:semiHidden/>
    <w:rsid w:val="009433BD"/>
    <w:rPr>
      <w:rFonts w:ascii="Tahoma" w:hAnsi="Tahoma" w:cs="Tahoma"/>
      <w:sz w:val="16"/>
      <w:szCs w:val="16"/>
    </w:rPr>
  </w:style>
  <w:style w:type="paragraph" w:styleId="ListParagraph">
    <w:name w:val="List Paragraph"/>
    <w:basedOn w:val="Normal"/>
    <w:uiPriority w:val="34"/>
    <w:qFormat/>
    <w:rsid w:val="006C4BC0"/>
    <w:pPr>
      <w:ind w:left="720"/>
      <w:contextualSpacing/>
    </w:pPr>
  </w:style>
  <w:style w:type="character" w:styleId="FollowedHyperlink">
    <w:name w:val="FollowedHyperlink"/>
    <w:basedOn w:val="DefaultParagraphFont"/>
    <w:uiPriority w:val="99"/>
    <w:semiHidden/>
    <w:unhideWhenUsed/>
    <w:rsid w:val="00DE5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22D1-D1D0-3A4B-AB3B-8E3FB065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Elsworth</dc:creator>
  <cp:keywords/>
  <dc:description/>
  <cp:lastModifiedBy>Elsworth, Derek</cp:lastModifiedBy>
  <cp:revision>10</cp:revision>
  <cp:lastPrinted>2018-03-29T19:39:00Z</cp:lastPrinted>
  <dcterms:created xsi:type="dcterms:W3CDTF">2018-03-29T19:39:00Z</dcterms:created>
  <dcterms:modified xsi:type="dcterms:W3CDTF">2020-03-17T19:39:00Z</dcterms:modified>
</cp:coreProperties>
</file>